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kGlgeleme-Vurgu5"/>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49"/>
      </w:tblGrid>
      <w:tr w:rsidR="004A27AD" w:rsidRPr="004A27AD" w:rsidTr="004A27AD">
        <w:trPr>
          <w:cnfStyle w:val="100000000000"/>
          <w:trHeight w:val="324"/>
          <w:jc w:val="center"/>
        </w:trPr>
        <w:tc>
          <w:tcPr>
            <w:cnfStyle w:val="001000000000"/>
            <w:tcW w:w="10349" w:type="dxa"/>
            <w:tcBorders>
              <w:top w:val="none" w:sz="0" w:space="0" w:color="auto"/>
              <w:left w:val="none" w:sz="0" w:space="0" w:color="auto"/>
              <w:bottom w:val="none" w:sz="0" w:space="0" w:color="auto"/>
              <w:right w:val="none" w:sz="0" w:space="0" w:color="auto"/>
            </w:tcBorders>
            <w:shd w:val="clear" w:color="auto" w:fill="auto"/>
            <w:vAlign w:val="center"/>
          </w:tcPr>
          <w:p w:rsidR="003A6A7D" w:rsidRPr="004A27AD" w:rsidRDefault="009369BD" w:rsidP="004A27AD">
            <w:pPr>
              <w:tabs>
                <w:tab w:val="left" w:pos="2835"/>
              </w:tabs>
              <w:spacing w:line="360" w:lineRule="auto"/>
              <w:jc w:val="center"/>
              <w:rPr>
                <w:rFonts w:ascii="Times New Roman" w:hAnsi="Times New Roman" w:cs="Times New Roman"/>
                <w:bCs w:val="0"/>
                <w:color w:val="auto"/>
                <w:sz w:val="24"/>
                <w:szCs w:val="24"/>
              </w:rPr>
            </w:pPr>
            <w:r w:rsidRPr="004A27AD">
              <w:rPr>
                <w:rFonts w:ascii="Times New Roman" w:hAnsi="Times New Roman" w:cs="Times New Roman"/>
                <w:color w:val="auto"/>
                <w:sz w:val="24"/>
                <w:szCs w:val="24"/>
              </w:rPr>
              <w:t>2019</w:t>
            </w:r>
            <w:r w:rsidR="00790D6B" w:rsidRPr="004A27AD">
              <w:rPr>
                <w:rFonts w:ascii="Times New Roman" w:hAnsi="Times New Roman" w:cs="Times New Roman"/>
                <w:color w:val="auto"/>
                <w:sz w:val="24"/>
                <w:szCs w:val="24"/>
              </w:rPr>
              <w:t xml:space="preserve"> </w:t>
            </w:r>
            <w:r w:rsidR="003A6A7D" w:rsidRPr="004A27AD">
              <w:rPr>
                <w:rFonts w:ascii="Times New Roman" w:hAnsi="Times New Roman" w:cs="Times New Roman"/>
                <w:color w:val="auto"/>
                <w:sz w:val="24"/>
                <w:szCs w:val="24"/>
              </w:rPr>
              <w:t>/</w:t>
            </w:r>
            <w:r w:rsidR="00790D6B" w:rsidRPr="004A27AD">
              <w:rPr>
                <w:rFonts w:ascii="Times New Roman" w:hAnsi="Times New Roman" w:cs="Times New Roman"/>
                <w:color w:val="auto"/>
                <w:sz w:val="24"/>
                <w:szCs w:val="24"/>
              </w:rPr>
              <w:t xml:space="preserve"> </w:t>
            </w:r>
            <w:r w:rsidRPr="004A27AD">
              <w:rPr>
                <w:rFonts w:ascii="Times New Roman" w:hAnsi="Times New Roman" w:cs="Times New Roman"/>
                <w:color w:val="auto"/>
                <w:sz w:val="24"/>
                <w:szCs w:val="24"/>
              </w:rPr>
              <w:t>2020</w:t>
            </w:r>
            <w:r w:rsidR="003A6A7D" w:rsidRPr="004A27AD">
              <w:rPr>
                <w:rFonts w:ascii="Times New Roman" w:hAnsi="Times New Roman" w:cs="Times New Roman"/>
                <w:color w:val="auto"/>
                <w:sz w:val="24"/>
                <w:szCs w:val="24"/>
              </w:rPr>
              <w:t xml:space="preserve"> EĞİTİM ÖĞRETİM YILI</w:t>
            </w:r>
          </w:p>
        </w:tc>
      </w:tr>
      <w:tr w:rsidR="004A27AD" w:rsidRPr="004A27AD" w:rsidTr="004A27AD">
        <w:trPr>
          <w:cnfStyle w:val="000000100000"/>
          <w:trHeight w:val="328"/>
          <w:jc w:val="center"/>
        </w:trPr>
        <w:tc>
          <w:tcPr>
            <w:cnfStyle w:val="001000000000"/>
            <w:tcW w:w="10349" w:type="dxa"/>
            <w:tcBorders>
              <w:left w:val="none" w:sz="0" w:space="0" w:color="auto"/>
              <w:right w:val="none" w:sz="0" w:space="0" w:color="auto"/>
            </w:tcBorders>
            <w:shd w:val="clear" w:color="auto" w:fill="auto"/>
            <w:vAlign w:val="center"/>
          </w:tcPr>
          <w:p w:rsidR="003A6A7D" w:rsidRPr="004A27AD" w:rsidRDefault="00502D47" w:rsidP="004A27AD">
            <w:pPr>
              <w:tabs>
                <w:tab w:val="left" w:pos="2835"/>
              </w:tabs>
              <w:spacing w:line="360" w:lineRule="auto"/>
              <w:jc w:val="center"/>
              <w:rPr>
                <w:rFonts w:ascii="Times New Roman" w:hAnsi="Times New Roman" w:cs="Times New Roman"/>
                <w:bCs w:val="0"/>
                <w:color w:val="auto"/>
                <w:sz w:val="24"/>
                <w:szCs w:val="24"/>
              </w:rPr>
            </w:pPr>
            <w:r>
              <w:rPr>
                <w:rFonts w:ascii="Times New Roman" w:hAnsi="Times New Roman" w:cs="Times New Roman"/>
                <w:color w:val="auto"/>
                <w:sz w:val="24"/>
                <w:szCs w:val="24"/>
              </w:rPr>
              <w:t>KARAKAYA ORTA</w:t>
            </w:r>
            <w:r w:rsidR="003A6A7D" w:rsidRPr="004A27AD">
              <w:rPr>
                <w:rFonts w:ascii="Times New Roman" w:hAnsi="Times New Roman" w:cs="Times New Roman"/>
                <w:color w:val="auto"/>
                <w:sz w:val="24"/>
                <w:szCs w:val="24"/>
              </w:rPr>
              <w:t>OKULU MÜDÜRLÜĞÜ</w:t>
            </w:r>
          </w:p>
        </w:tc>
      </w:tr>
      <w:tr w:rsidR="004A27AD" w:rsidRPr="004A27AD" w:rsidTr="004A27AD">
        <w:trPr>
          <w:trHeight w:val="349"/>
          <w:jc w:val="center"/>
        </w:trPr>
        <w:tc>
          <w:tcPr>
            <w:cnfStyle w:val="001000000000"/>
            <w:tcW w:w="10349" w:type="dxa"/>
            <w:shd w:val="clear" w:color="auto" w:fill="auto"/>
            <w:vAlign w:val="center"/>
          </w:tcPr>
          <w:p w:rsidR="004F3B35" w:rsidRPr="004A27AD" w:rsidRDefault="004F3B35" w:rsidP="004A27AD">
            <w:pPr>
              <w:tabs>
                <w:tab w:val="left" w:pos="2835"/>
              </w:tabs>
              <w:spacing w:line="360" w:lineRule="auto"/>
              <w:jc w:val="center"/>
              <w:rPr>
                <w:rFonts w:ascii="Times New Roman" w:hAnsi="Times New Roman" w:cs="Times New Roman"/>
                <w:color w:val="auto"/>
                <w:sz w:val="24"/>
                <w:szCs w:val="24"/>
              </w:rPr>
            </w:pPr>
            <w:r w:rsidRPr="004A27AD">
              <w:rPr>
                <w:rFonts w:ascii="Times New Roman" w:hAnsi="Times New Roman" w:cs="Times New Roman"/>
                <w:bCs w:val="0"/>
                <w:color w:val="auto"/>
                <w:sz w:val="24"/>
                <w:szCs w:val="24"/>
              </w:rPr>
              <w:t>SENE SONU ÖĞRETMENLER KURULU TOPLANTISI</w:t>
            </w:r>
          </w:p>
        </w:tc>
      </w:tr>
    </w:tbl>
    <w:p w:rsidR="00F41284" w:rsidRPr="004A27AD" w:rsidRDefault="00870D71" w:rsidP="004A27AD">
      <w:pPr>
        <w:tabs>
          <w:tab w:val="left" w:pos="2835"/>
        </w:tabs>
        <w:spacing w:line="360" w:lineRule="auto"/>
        <w:jc w:val="both"/>
        <w:rPr>
          <w:rFonts w:ascii="Times New Roman" w:hAnsi="Times New Roman" w:cs="Times New Roman"/>
          <w:sz w:val="24"/>
          <w:szCs w:val="24"/>
        </w:rPr>
      </w:pPr>
      <w:hyperlink r:id="rId7" w:history="1"/>
    </w:p>
    <w:tbl>
      <w:tblPr>
        <w:tblStyle w:val="AkGlgeleme-Vurgu5"/>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3368"/>
        <w:gridCol w:w="3437"/>
      </w:tblGrid>
      <w:tr w:rsidR="004A27AD" w:rsidRPr="004A27AD" w:rsidTr="004A27AD">
        <w:trPr>
          <w:cnfStyle w:val="100000000000"/>
          <w:trHeight w:val="217"/>
          <w:jc w:val="center"/>
        </w:trPr>
        <w:tc>
          <w:tcPr>
            <w:cnfStyle w:val="001000000000"/>
            <w:tcW w:w="10349" w:type="dxa"/>
            <w:gridSpan w:val="3"/>
            <w:tcBorders>
              <w:top w:val="none" w:sz="0" w:space="0" w:color="auto"/>
              <w:left w:val="none" w:sz="0" w:space="0" w:color="auto"/>
              <w:bottom w:val="none" w:sz="0" w:space="0" w:color="auto"/>
              <w:right w:val="none" w:sz="0" w:space="0" w:color="auto"/>
            </w:tcBorders>
            <w:shd w:val="clear" w:color="auto" w:fill="auto"/>
            <w:vAlign w:val="center"/>
          </w:tcPr>
          <w:p w:rsidR="006C0EB4" w:rsidRPr="004A27AD" w:rsidRDefault="00A341C6" w:rsidP="004A27AD">
            <w:pPr>
              <w:tabs>
                <w:tab w:val="left" w:pos="2835"/>
              </w:tabs>
              <w:spacing w:line="360" w:lineRule="auto"/>
              <w:jc w:val="center"/>
              <w:rPr>
                <w:rFonts w:ascii="Times New Roman" w:hAnsi="Times New Roman" w:cs="Times New Roman"/>
                <w:color w:val="auto"/>
                <w:sz w:val="24"/>
                <w:szCs w:val="24"/>
              </w:rPr>
            </w:pPr>
            <w:r w:rsidRPr="004A27AD">
              <w:rPr>
                <w:rFonts w:ascii="Times New Roman" w:hAnsi="Times New Roman" w:cs="Times New Roman"/>
                <w:color w:val="auto"/>
                <w:sz w:val="24"/>
                <w:szCs w:val="24"/>
              </w:rPr>
              <w:t>TOPLANTI BİLGİLERİ</w:t>
            </w:r>
          </w:p>
        </w:tc>
      </w:tr>
      <w:tr w:rsidR="004A27AD" w:rsidRPr="004A27AD" w:rsidTr="004A27AD">
        <w:trPr>
          <w:cnfStyle w:val="000000100000"/>
          <w:trHeight w:val="307"/>
          <w:jc w:val="center"/>
        </w:trPr>
        <w:tc>
          <w:tcPr>
            <w:cnfStyle w:val="001000000000"/>
            <w:tcW w:w="3544" w:type="dxa"/>
            <w:tcBorders>
              <w:left w:val="none" w:sz="0" w:space="0" w:color="auto"/>
              <w:right w:val="none" w:sz="0" w:space="0" w:color="auto"/>
            </w:tcBorders>
            <w:shd w:val="clear" w:color="auto" w:fill="auto"/>
          </w:tcPr>
          <w:p w:rsidR="00F84FB7" w:rsidRPr="004A27AD" w:rsidRDefault="00F84FB7" w:rsidP="004A27AD">
            <w:pPr>
              <w:tabs>
                <w:tab w:val="left" w:pos="2835"/>
              </w:tabs>
              <w:spacing w:line="360" w:lineRule="auto"/>
              <w:jc w:val="center"/>
              <w:rPr>
                <w:rFonts w:ascii="Times New Roman" w:hAnsi="Times New Roman" w:cs="Times New Roman"/>
                <w:color w:val="auto"/>
                <w:sz w:val="24"/>
                <w:szCs w:val="24"/>
              </w:rPr>
            </w:pPr>
            <w:r w:rsidRPr="004A27AD">
              <w:rPr>
                <w:rFonts w:ascii="Times New Roman" w:hAnsi="Times New Roman" w:cs="Times New Roman"/>
                <w:color w:val="auto"/>
                <w:sz w:val="24"/>
                <w:szCs w:val="24"/>
              </w:rPr>
              <w:t>Toplantı Yeri</w:t>
            </w:r>
          </w:p>
        </w:tc>
        <w:tc>
          <w:tcPr>
            <w:tcW w:w="3368" w:type="dxa"/>
            <w:tcBorders>
              <w:left w:val="none" w:sz="0" w:space="0" w:color="auto"/>
              <w:right w:val="none" w:sz="0" w:space="0" w:color="auto"/>
            </w:tcBorders>
            <w:shd w:val="clear" w:color="auto" w:fill="auto"/>
          </w:tcPr>
          <w:p w:rsidR="00F84FB7" w:rsidRPr="004A27AD" w:rsidRDefault="00A2707F" w:rsidP="004A27AD">
            <w:pPr>
              <w:tabs>
                <w:tab w:val="left" w:pos="2835"/>
              </w:tabs>
              <w:spacing w:line="360" w:lineRule="auto"/>
              <w:jc w:val="center"/>
              <w:cnfStyle w:val="000000100000"/>
              <w:rPr>
                <w:rFonts w:ascii="Times New Roman" w:hAnsi="Times New Roman" w:cs="Times New Roman"/>
                <w:b/>
                <w:color w:val="auto"/>
                <w:sz w:val="24"/>
                <w:szCs w:val="24"/>
              </w:rPr>
            </w:pPr>
            <w:r w:rsidRPr="004A27AD">
              <w:rPr>
                <w:rFonts w:ascii="Times New Roman" w:hAnsi="Times New Roman" w:cs="Times New Roman"/>
                <w:b/>
                <w:color w:val="auto"/>
                <w:sz w:val="24"/>
                <w:szCs w:val="24"/>
              </w:rPr>
              <w:t>Toplantı Tarihi</w:t>
            </w:r>
          </w:p>
        </w:tc>
        <w:tc>
          <w:tcPr>
            <w:tcW w:w="3437" w:type="dxa"/>
            <w:tcBorders>
              <w:left w:val="none" w:sz="0" w:space="0" w:color="auto"/>
              <w:right w:val="none" w:sz="0" w:space="0" w:color="auto"/>
            </w:tcBorders>
            <w:shd w:val="clear" w:color="auto" w:fill="auto"/>
          </w:tcPr>
          <w:p w:rsidR="00F84FB7" w:rsidRPr="004A27AD" w:rsidRDefault="00A2707F" w:rsidP="004A27AD">
            <w:pPr>
              <w:tabs>
                <w:tab w:val="left" w:pos="2835"/>
              </w:tabs>
              <w:spacing w:line="360" w:lineRule="auto"/>
              <w:jc w:val="center"/>
              <w:cnfStyle w:val="000000100000"/>
              <w:rPr>
                <w:rFonts w:ascii="Times New Roman" w:hAnsi="Times New Roman" w:cs="Times New Roman"/>
                <w:b/>
                <w:color w:val="auto"/>
                <w:sz w:val="24"/>
                <w:szCs w:val="24"/>
              </w:rPr>
            </w:pPr>
            <w:r w:rsidRPr="004A27AD">
              <w:rPr>
                <w:rFonts w:ascii="Times New Roman" w:hAnsi="Times New Roman" w:cs="Times New Roman"/>
                <w:b/>
                <w:color w:val="auto"/>
                <w:sz w:val="24"/>
                <w:szCs w:val="24"/>
              </w:rPr>
              <w:t>Toplantı Saati</w:t>
            </w:r>
          </w:p>
        </w:tc>
      </w:tr>
      <w:tr w:rsidR="004A27AD" w:rsidRPr="004A27AD" w:rsidTr="004A27AD">
        <w:trPr>
          <w:trHeight w:val="314"/>
          <w:jc w:val="center"/>
        </w:trPr>
        <w:tc>
          <w:tcPr>
            <w:cnfStyle w:val="001000000000"/>
            <w:tcW w:w="3544" w:type="dxa"/>
            <w:shd w:val="clear" w:color="auto" w:fill="auto"/>
            <w:vAlign w:val="center"/>
          </w:tcPr>
          <w:p w:rsidR="00F84FB7" w:rsidRPr="004A27AD" w:rsidRDefault="00A2707F" w:rsidP="004A27AD">
            <w:pPr>
              <w:tabs>
                <w:tab w:val="left" w:pos="2835"/>
              </w:tabs>
              <w:spacing w:line="360" w:lineRule="auto"/>
              <w:jc w:val="center"/>
              <w:rPr>
                <w:rFonts w:ascii="Times New Roman" w:hAnsi="Times New Roman" w:cs="Times New Roman"/>
                <w:b w:val="0"/>
                <w:color w:val="auto"/>
                <w:sz w:val="24"/>
                <w:szCs w:val="24"/>
              </w:rPr>
            </w:pPr>
            <w:r w:rsidRPr="004A27AD">
              <w:rPr>
                <w:rFonts w:ascii="Times New Roman" w:hAnsi="Times New Roman" w:cs="Times New Roman"/>
                <w:b w:val="0"/>
                <w:color w:val="auto"/>
                <w:sz w:val="24"/>
                <w:szCs w:val="24"/>
              </w:rPr>
              <w:t>Öğretmenler Odası</w:t>
            </w:r>
          </w:p>
        </w:tc>
        <w:tc>
          <w:tcPr>
            <w:tcW w:w="3368" w:type="dxa"/>
            <w:shd w:val="clear" w:color="auto" w:fill="auto"/>
            <w:vAlign w:val="center"/>
          </w:tcPr>
          <w:p w:rsidR="00F84FB7" w:rsidRPr="004A27AD" w:rsidRDefault="00CB5656" w:rsidP="004A27AD">
            <w:pPr>
              <w:tabs>
                <w:tab w:val="left" w:pos="2835"/>
              </w:tabs>
              <w:spacing w:line="360" w:lineRule="auto"/>
              <w:jc w:val="center"/>
              <w:cnfStyle w:val="000000000000"/>
              <w:rPr>
                <w:rFonts w:ascii="Times New Roman" w:hAnsi="Times New Roman" w:cs="Times New Roman"/>
                <w:color w:val="auto"/>
                <w:sz w:val="24"/>
                <w:szCs w:val="24"/>
              </w:rPr>
            </w:pPr>
            <w:r w:rsidRPr="004A27AD">
              <w:rPr>
                <w:rFonts w:ascii="Times New Roman" w:hAnsi="Times New Roman" w:cs="Times New Roman"/>
                <w:color w:val="auto"/>
                <w:sz w:val="24"/>
                <w:szCs w:val="24"/>
              </w:rPr>
              <w:t>22.06.2020</w:t>
            </w:r>
          </w:p>
        </w:tc>
        <w:tc>
          <w:tcPr>
            <w:tcW w:w="3437" w:type="dxa"/>
            <w:shd w:val="clear" w:color="auto" w:fill="auto"/>
            <w:vAlign w:val="center"/>
          </w:tcPr>
          <w:p w:rsidR="00F84FB7" w:rsidRPr="004A27AD" w:rsidRDefault="00210DE6" w:rsidP="004A27AD">
            <w:pPr>
              <w:tabs>
                <w:tab w:val="left" w:pos="2835"/>
              </w:tabs>
              <w:spacing w:line="360" w:lineRule="auto"/>
              <w:jc w:val="center"/>
              <w:cnfStyle w:val="000000000000"/>
              <w:rPr>
                <w:rFonts w:ascii="Times New Roman" w:hAnsi="Times New Roman" w:cs="Times New Roman"/>
                <w:color w:val="auto"/>
                <w:sz w:val="24"/>
                <w:szCs w:val="24"/>
              </w:rPr>
            </w:pPr>
            <w:r w:rsidRPr="004A27AD">
              <w:rPr>
                <w:rFonts w:ascii="Times New Roman" w:hAnsi="Times New Roman" w:cs="Times New Roman"/>
                <w:color w:val="auto"/>
                <w:sz w:val="24"/>
                <w:szCs w:val="24"/>
              </w:rPr>
              <w:t>1</w:t>
            </w:r>
            <w:r w:rsidR="00CB5656" w:rsidRPr="004A27AD">
              <w:rPr>
                <w:rFonts w:ascii="Times New Roman" w:hAnsi="Times New Roman" w:cs="Times New Roman"/>
                <w:color w:val="auto"/>
                <w:sz w:val="24"/>
                <w:szCs w:val="24"/>
              </w:rPr>
              <w:t>1</w:t>
            </w:r>
            <w:r w:rsidRPr="004A27AD">
              <w:rPr>
                <w:rFonts w:ascii="Times New Roman" w:hAnsi="Times New Roman" w:cs="Times New Roman"/>
                <w:color w:val="auto"/>
                <w:sz w:val="24"/>
                <w:szCs w:val="24"/>
              </w:rPr>
              <w:t>.00</w:t>
            </w:r>
          </w:p>
        </w:tc>
      </w:tr>
    </w:tbl>
    <w:p w:rsidR="00A341C6" w:rsidRPr="004A27AD" w:rsidRDefault="00A341C6" w:rsidP="004A27AD">
      <w:pPr>
        <w:tabs>
          <w:tab w:val="left" w:pos="2835"/>
        </w:tabs>
        <w:spacing w:line="360" w:lineRule="auto"/>
        <w:jc w:val="both"/>
        <w:rPr>
          <w:rFonts w:ascii="Times New Roman" w:hAnsi="Times New Roman" w:cs="Times New Roman"/>
          <w:sz w:val="24"/>
          <w:szCs w:val="24"/>
        </w:rPr>
      </w:pPr>
    </w:p>
    <w:p w:rsidR="0053311D" w:rsidRPr="004A27AD" w:rsidRDefault="00A341C6" w:rsidP="004A27AD">
      <w:pPr>
        <w:tabs>
          <w:tab w:val="left" w:pos="2835"/>
        </w:tabs>
        <w:spacing w:line="360" w:lineRule="auto"/>
        <w:ind w:left="-142" w:firstLine="142"/>
        <w:jc w:val="both"/>
        <w:rPr>
          <w:rFonts w:ascii="Times New Roman" w:hAnsi="Times New Roman" w:cs="Times New Roman"/>
          <w:b/>
          <w:sz w:val="24"/>
          <w:szCs w:val="24"/>
        </w:rPr>
      </w:pPr>
      <w:r w:rsidRPr="004A27AD">
        <w:rPr>
          <w:rFonts w:ascii="Times New Roman" w:hAnsi="Times New Roman" w:cs="Times New Roman"/>
          <w:b/>
          <w:sz w:val="24"/>
          <w:szCs w:val="24"/>
        </w:rPr>
        <w:t>GÜNDEM MADDELERİ</w:t>
      </w:r>
      <w:r w:rsidR="004946C2" w:rsidRPr="004A27AD">
        <w:rPr>
          <w:rFonts w:ascii="Times New Roman" w:hAnsi="Times New Roman" w:cs="Times New Roman"/>
          <w:b/>
          <w:sz w:val="24"/>
          <w:szCs w:val="24"/>
        </w:rPr>
        <w:t>NİN GÖRÜŞÜLMESİ</w:t>
      </w:r>
      <w:r w:rsidR="00121C5D">
        <w:rPr>
          <w:rFonts w:ascii="Times New Roman" w:hAnsi="Times New Roman" w:cs="Times New Roman"/>
          <w:b/>
          <w:sz w:val="24"/>
          <w:szCs w:val="24"/>
        </w:rPr>
        <w:t xml:space="preserve">                              </w:t>
      </w:r>
    </w:p>
    <w:p w:rsidR="00D86338" w:rsidRPr="00810164" w:rsidRDefault="00121C5D" w:rsidP="00810164">
      <w:pPr>
        <w:pStyle w:val="ListeParagraf"/>
        <w:numPr>
          <w:ilvl w:val="0"/>
          <w:numId w:val="38"/>
        </w:numPr>
        <w:tabs>
          <w:tab w:val="left" w:pos="2835"/>
        </w:tabs>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Açılış v</w:t>
      </w:r>
      <w:r w:rsidR="00FB4534" w:rsidRPr="00810164">
        <w:rPr>
          <w:rFonts w:ascii="Times New Roman" w:hAnsi="Times New Roman" w:cs="Times New Roman"/>
          <w:b/>
          <w:sz w:val="24"/>
          <w:szCs w:val="24"/>
        </w:rPr>
        <w:t>e Yoklama</w:t>
      </w:r>
    </w:p>
    <w:p w:rsidR="00D86338" w:rsidRPr="00810164" w:rsidRDefault="00D86338" w:rsidP="00810164">
      <w:pPr>
        <w:pStyle w:val="ListeParagraf"/>
        <w:numPr>
          <w:ilvl w:val="0"/>
          <w:numId w:val="39"/>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 xml:space="preserve">Saygı duruşu ve </w:t>
      </w:r>
      <w:r w:rsidR="004C6852" w:rsidRPr="00810164">
        <w:rPr>
          <w:rFonts w:ascii="Times New Roman" w:hAnsi="Times New Roman" w:cs="Times New Roman"/>
          <w:sz w:val="24"/>
          <w:szCs w:val="24"/>
        </w:rPr>
        <w:t>Istiklal M</w:t>
      </w:r>
      <w:r w:rsidRPr="00810164">
        <w:rPr>
          <w:rFonts w:ascii="Times New Roman" w:hAnsi="Times New Roman" w:cs="Times New Roman"/>
          <w:sz w:val="24"/>
          <w:szCs w:val="24"/>
        </w:rPr>
        <w:t>arşı</w:t>
      </w:r>
    </w:p>
    <w:p w:rsidR="004946C2" w:rsidRDefault="00D86338" w:rsidP="00810164">
      <w:pPr>
        <w:pStyle w:val="ListeParagraf"/>
        <w:numPr>
          <w:ilvl w:val="0"/>
          <w:numId w:val="39"/>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Gündem maddelerinin okunması ve eklenecek gündem maddelerinin görüşülmesi</w:t>
      </w:r>
    </w:p>
    <w:p w:rsidR="00810164" w:rsidRPr="00810164" w:rsidRDefault="00810164" w:rsidP="00D20AD4">
      <w:pPr>
        <w:pStyle w:val="ListeParagraf"/>
        <w:tabs>
          <w:tab w:val="left" w:pos="2835"/>
        </w:tabs>
        <w:spacing w:after="0" w:line="276" w:lineRule="auto"/>
        <w:jc w:val="both"/>
        <w:rPr>
          <w:rFonts w:ascii="Times New Roman" w:hAnsi="Times New Roman" w:cs="Times New Roman"/>
          <w:sz w:val="24"/>
          <w:szCs w:val="24"/>
        </w:rPr>
      </w:pP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Ulu Önder Mustafa Kemal Atatürk, silâh arkadaşları ve aziz şehitlerimizin anısına saygı duruşu ve İstiklâl</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Marşı’nın tamamlanmasıyla birlikte toplantı başladı.</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 2019 / 2020 Eğitim – Öğretim Yılı sene sonu öğretmenler kurulu toplantısını öğretmen</w:t>
      </w:r>
      <w:r w:rsidR="004A27AD" w:rsidRPr="004A27AD">
        <w:rPr>
          <w:rFonts w:ascii="Times New Roman" w:hAnsi="Times New Roman" w:cs="Times New Roman"/>
          <w:sz w:val="24"/>
          <w:szCs w:val="24"/>
        </w:rPr>
        <w:t xml:space="preserve"> </w:t>
      </w:r>
      <w:r w:rsidRPr="004A27AD">
        <w:rPr>
          <w:rFonts w:ascii="Times New Roman" w:hAnsi="Times New Roman" w:cs="Times New Roman"/>
          <w:sz w:val="24"/>
          <w:szCs w:val="24"/>
        </w:rPr>
        <w:t>arkadaşlara hoş geldiniz diyerek başlattı. Okul Müdürü ............ tarafından gündem maddeleri okundu,</w:t>
      </w:r>
      <w:r w:rsidR="004A27AD" w:rsidRPr="004A27AD">
        <w:rPr>
          <w:rFonts w:ascii="Times New Roman" w:hAnsi="Times New Roman" w:cs="Times New Roman"/>
          <w:sz w:val="24"/>
          <w:szCs w:val="24"/>
        </w:rPr>
        <w:t xml:space="preserve"> </w:t>
      </w:r>
      <w:r w:rsidRPr="004A27AD">
        <w:rPr>
          <w:rFonts w:ascii="Times New Roman" w:hAnsi="Times New Roman" w:cs="Times New Roman"/>
          <w:sz w:val="24"/>
          <w:szCs w:val="24"/>
        </w:rPr>
        <w:t>öğretmen arkadaşlara başka bir gündem maddesi eklemek isteyip istemedikleri soruldu. Bütün öğretmen</w:t>
      </w:r>
      <w:r w:rsidR="004A27AD" w:rsidRPr="004A27AD">
        <w:rPr>
          <w:rFonts w:ascii="Times New Roman" w:hAnsi="Times New Roman" w:cs="Times New Roman"/>
          <w:sz w:val="24"/>
          <w:szCs w:val="24"/>
        </w:rPr>
        <w:t xml:space="preserve"> </w:t>
      </w:r>
      <w:r w:rsidRPr="004A27AD">
        <w:rPr>
          <w:rFonts w:ascii="Times New Roman" w:hAnsi="Times New Roman" w:cs="Times New Roman"/>
          <w:sz w:val="24"/>
          <w:szCs w:val="24"/>
        </w:rPr>
        <w:t>arkadaşlar başka bir gündem maddesi eklemeye gerek olmadığını belirttiler. Yapılan yoklamada idareci ve</w:t>
      </w:r>
      <w:r w:rsidR="004A27AD" w:rsidRPr="004A27AD">
        <w:rPr>
          <w:rFonts w:ascii="Times New Roman" w:hAnsi="Times New Roman" w:cs="Times New Roman"/>
          <w:sz w:val="24"/>
          <w:szCs w:val="24"/>
        </w:rPr>
        <w:t xml:space="preserve"> </w:t>
      </w:r>
      <w:r w:rsidRPr="004A27AD">
        <w:rPr>
          <w:rFonts w:ascii="Times New Roman" w:hAnsi="Times New Roman" w:cs="Times New Roman"/>
          <w:sz w:val="24"/>
          <w:szCs w:val="24"/>
        </w:rPr>
        <w:t>öğretmenleri hazır bulunduğu görüldü.</w:t>
      </w:r>
    </w:p>
    <w:p w:rsidR="004946C2"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w:t>
      </w:r>
      <w:r w:rsidR="00810164">
        <w:rPr>
          <w:rFonts w:ascii="Times New Roman" w:hAnsi="Times New Roman" w:cs="Times New Roman"/>
          <w:sz w:val="24"/>
          <w:szCs w:val="24"/>
        </w:rPr>
        <w:t xml:space="preserve"> ...................... </w:t>
      </w:r>
      <w:r w:rsidRPr="004A27AD">
        <w:rPr>
          <w:rFonts w:ascii="Times New Roman" w:hAnsi="Times New Roman" w:cs="Times New Roman"/>
          <w:sz w:val="24"/>
          <w:szCs w:val="24"/>
        </w:rPr>
        <w:t>: "Biz öğretmenler, gelişmenize etki eden</w:t>
      </w:r>
      <w:r w:rsidR="00810164">
        <w:rPr>
          <w:rFonts w:ascii="Times New Roman" w:hAnsi="Times New Roman" w:cs="Times New Roman"/>
          <w:sz w:val="24"/>
          <w:szCs w:val="24"/>
        </w:rPr>
        <w:t xml:space="preserve"> </w:t>
      </w:r>
      <w:r w:rsidRPr="004A27AD">
        <w:rPr>
          <w:rFonts w:ascii="Times New Roman" w:hAnsi="Times New Roman" w:cs="Times New Roman"/>
          <w:sz w:val="24"/>
          <w:szCs w:val="24"/>
        </w:rPr>
        <w:t>faktörlerin, en etkilisiyiz. Bunun bilincinde olarak, birlikte çalıştığımız süre içinde; en iyiyi, en doğruyu ve en</w:t>
      </w:r>
      <w:r w:rsidR="004A27AD" w:rsidRPr="004A27AD">
        <w:rPr>
          <w:rFonts w:ascii="Times New Roman" w:hAnsi="Times New Roman" w:cs="Times New Roman"/>
          <w:sz w:val="24"/>
          <w:szCs w:val="24"/>
        </w:rPr>
        <w:t xml:space="preserve"> </w:t>
      </w:r>
      <w:r w:rsidRPr="004A27AD">
        <w:rPr>
          <w:rFonts w:ascii="Times New Roman" w:hAnsi="Times New Roman" w:cs="Times New Roman"/>
          <w:sz w:val="24"/>
          <w:szCs w:val="24"/>
        </w:rPr>
        <w:t>güzelini yapmaya çalıştık. Sizlerle yorulup, yine sizlerle dinlendik. Öğrencilerimizde sevgiyi, saygıyı ve</w:t>
      </w:r>
      <w:r w:rsidR="004A27AD" w:rsidRPr="004A27AD">
        <w:rPr>
          <w:rFonts w:ascii="Times New Roman" w:hAnsi="Times New Roman" w:cs="Times New Roman"/>
          <w:sz w:val="24"/>
          <w:szCs w:val="24"/>
        </w:rPr>
        <w:t xml:space="preserve"> </w:t>
      </w:r>
      <w:r w:rsidRPr="004A27AD">
        <w:rPr>
          <w:rFonts w:ascii="Times New Roman" w:hAnsi="Times New Roman" w:cs="Times New Roman"/>
          <w:sz w:val="24"/>
          <w:szCs w:val="24"/>
        </w:rPr>
        <w:t>kardeşliği yeşertmenin yanında her bireyin bir değer olduğu inancı içinde yeteneklerini ortaya çıkarıp,</w:t>
      </w:r>
      <w:r w:rsidR="00810164">
        <w:rPr>
          <w:rFonts w:ascii="Times New Roman" w:hAnsi="Times New Roman" w:cs="Times New Roman"/>
          <w:sz w:val="24"/>
          <w:szCs w:val="24"/>
        </w:rPr>
        <w:t xml:space="preserve"> </w:t>
      </w:r>
      <w:r w:rsidRPr="004A27AD">
        <w:rPr>
          <w:rFonts w:ascii="Times New Roman" w:hAnsi="Times New Roman" w:cs="Times New Roman"/>
          <w:sz w:val="24"/>
          <w:szCs w:val="24"/>
        </w:rPr>
        <w:t>geliştirmeye gayret ettik. Onların hayatına bir pencere açıp ufuklarına bir tutam ışık olduysak, ne mutlu</w:t>
      </w:r>
      <w:r w:rsidR="00810164">
        <w:rPr>
          <w:rFonts w:ascii="Times New Roman" w:hAnsi="Times New Roman" w:cs="Times New Roman"/>
          <w:sz w:val="24"/>
          <w:szCs w:val="24"/>
        </w:rPr>
        <w:t xml:space="preserve"> </w:t>
      </w:r>
      <w:r w:rsidRPr="004A27AD">
        <w:rPr>
          <w:rFonts w:ascii="Times New Roman" w:hAnsi="Times New Roman" w:cs="Times New Roman"/>
          <w:sz w:val="24"/>
          <w:szCs w:val="24"/>
        </w:rPr>
        <w:t>bize…Gelecek nesillerimiz adına umut bağladığımız gerçek güç olan öğretmenlerimize emekleri için</w:t>
      </w:r>
      <w:r w:rsidR="00810164">
        <w:rPr>
          <w:rFonts w:ascii="Times New Roman" w:hAnsi="Times New Roman" w:cs="Times New Roman"/>
          <w:sz w:val="24"/>
          <w:szCs w:val="24"/>
        </w:rPr>
        <w:t xml:space="preserve"> </w:t>
      </w:r>
      <w:r w:rsidRPr="004A27AD">
        <w:rPr>
          <w:rFonts w:ascii="Times New Roman" w:hAnsi="Times New Roman" w:cs="Times New Roman"/>
          <w:sz w:val="24"/>
          <w:szCs w:val="24"/>
        </w:rPr>
        <w:t>teşekkür ediyorum. " dedi.</w:t>
      </w:r>
    </w:p>
    <w:p w:rsidR="00810164" w:rsidRPr="004A27AD" w:rsidRDefault="00810164" w:rsidP="00D20AD4">
      <w:pPr>
        <w:tabs>
          <w:tab w:val="left" w:pos="2835"/>
        </w:tabs>
        <w:spacing w:after="0"/>
        <w:jc w:val="both"/>
        <w:rPr>
          <w:rFonts w:ascii="Times New Roman" w:hAnsi="Times New Roman" w:cs="Times New Roman"/>
          <w:sz w:val="24"/>
          <w:szCs w:val="24"/>
        </w:rPr>
      </w:pPr>
    </w:p>
    <w:p w:rsidR="00D86338" w:rsidRPr="00810164" w:rsidRDefault="00D86338" w:rsidP="00810164">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10164">
        <w:rPr>
          <w:rFonts w:ascii="Times New Roman" w:hAnsi="Times New Roman" w:cs="Times New Roman"/>
          <w:b/>
          <w:sz w:val="24"/>
          <w:szCs w:val="24"/>
        </w:rPr>
        <w:t xml:space="preserve">2019 / 2020 Eğitim-Öğretim </w:t>
      </w:r>
      <w:r w:rsidR="00FB4534" w:rsidRPr="00810164">
        <w:rPr>
          <w:rFonts w:ascii="Times New Roman" w:hAnsi="Times New Roman" w:cs="Times New Roman"/>
          <w:b/>
          <w:sz w:val="24"/>
          <w:szCs w:val="24"/>
        </w:rPr>
        <w:t>Yılının Değerlendirilmesi</w:t>
      </w:r>
    </w:p>
    <w:p w:rsidR="004946C2" w:rsidRPr="00810164" w:rsidRDefault="004946C2" w:rsidP="00810164">
      <w:pPr>
        <w:pStyle w:val="ListeParagraf"/>
        <w:numPr>
          <w:ilvl w:val="0"/>
          <w:numId w:val="40"/>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Bir önceki öğretmenler kurulu kararlarının gözden geçirilmesi ve uygulama sonuçlarının değerlendirilmesi,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II. Dönem Öğretmenler Kurulu Toplantısında alınan kararlar okundu. İkinci dönem öğretmenler kurulu toplantısı kararları incelendi, kararlarının ne kadarının uygulanıp uygulanmadığı değerlendirildi. Bu kararların uygulanıp uygulanmadığı konusunda görüşlerini belirten bütün öğretmen arkadaşlar alınan </w:t>
      </w:r>
      <w:r w:rsidRPr="004A27AD">
        <w:rPr>
          <w:rFonts w:ascii="Times New Roman" w:hAnsi="Times New Roman" w:cs="Times New Roman"/>
          <w:sz w:val="24"/>
          <w:szCs w:val="24"/>
        </w:rPr>
        <w:lastRenderedPageBreak/>
        <w:t>kararlara uyulduğunu, uygulamaların yapıldığını belirterek herhangi bir aksamanın meydana gelmediğini belirttiler.</w:t>
      </w:r>
    </w:p>
    <w:p w:rsidR="004946C2" w:rsidRPr="00810164" w:rsidRDefault="004946C2" w:rsidP="00810164">
      <w:pPr>
        <w:pStyle w:val="ListeParagraf"/>
        <w:numPr>
          <w:ilvl w:val="0"/>
          <w:numId w:val="40"/>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2019-2020 Eğitim ve öğretim yılı 2.</w:t>
      </w:r>
      <w:r w:rsidR="00F2506E">
        <w:rPr>
          <w:rFonts w:ascii="Times New Roman" w:hAnsi="Times New Roman" w:cs="Times New Roman"/>
          <w:sz w:val="24"/>
          <w:szCs w:val="24"/>
        </w:rPr>
        <w:t xml:space="preserve"> </w:t>
      </w:r>
      <w:r w:rsidRPr="00810164">
        <w:rPr>
          <w:rFonts w:ascii="Times New Roman" w:hAnsi="Times New Roman" w:cs="Times New Roman"/>
          <w:sz w:val="24"/>
          <w:szCs w:val="24"/>
        </w:rPr>
        <w:t>döneminde Covid-19 salgını süresince alınan tedbirler kapsamında Bakanlık, ilçe/il millî eğitim müdürlükleri ile okul/kurumlar tarafından gerçekleştirilen uzaktan eğitim faaliyetlerinin değerlendirilmesi,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 : Milli Eğitim Bakanlığının hazırladığı ve son dönemde baştan aşağı yenilediği uzaktan eğitim platformu olan Eğitim Bilişim Ağı (EBA), sınıf seviyelerine uygun e-içerikler sunarak öğrencilerimize eğitimin kapılarını evde de açmıştır. Öğrencilerimiz ders tekrarları, konu eksikleri ve sorular için EBA’yı etkin bir şekilde kullanmışlardır.</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 …………, Covid-19 sebebiyle uzaktan eğitim aracı olarak TRT EBA TV açılmıştır. Müfredatı takip eden ders anlatım videoları ile uzaktan eğitim sürecine farklı bir renk katmıştır. Gerek EBA gerekse EBA TV uzaktan eğitim sürecinde öğrencilerimizin okuldan ayrı kaldıkları bu süreçte derslerinden soğumamasını, eğitimden kopmamasına katkı sağlamıştır.</w:t>
      </w:r>
    </w:p>
    <w:p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Türkçe </w:t>
      </w:r>
      <w:r w:rsidR="004946C2" w:rsidRPr="004A27AD">
        <w:rPr>
          <w:rFonts w:ascii="Times New Roman" w:hAnsi="Times New Roman" w:cs="Times New Roman"/>
          <w:sz w:val="24"/>
          <w:szCs w:val="24"/>
        </w:rPr>
        <w:t>Öğretmeni ………….. : Uzaktan eğitim sürecinde öğrencilerime ve velilere rahatlıkla ulaşıp onlara bilgilendirme ve geri bildirim sağlamaya çalıştım. Salgın sürecinden sonra okullar açıldığında uzaktan eğitim, eğitimin bir parçası olarak devam etmelidir.</w:t>
      </w:r>
    </w:p>
    <w:p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Matematik </w:t>
      </w:r>
      <w:r w:rsidR="004946C2" w:rsidRPr="004A27AD">
        <w:rPr>
          <w:rFonts w:ascii="Times New Roman" w:hAnsi="Times New Roman" w:cs="Times New Roman"/>
          <w:sz w:val="24"/>
          <w:szCs w:val="24"/>
        </w:rPr>
        <w:t>Öğretmeni …………….. : Velilerden yeterince destek alamamak, öğrencilerin teknolojiye erişim olanağının düşük seviyede olması, öğrencilerle mesafeden dolayı duygusal bağ kuramamak, ilgisiz öğrencileri motive etmek gibi nedenlerden dolayı uzaktan eğitim derslerinin yüz yüze eğitim kadar etkili olduğunu düşünmüyorum.</w:t>
      </w:r>
    </w:p>
    <w:p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İngizlizce</w:t>
      </w:r>
      <w:r w:rsidR="004946C2" w:rsidRPr="004A27AD">
        <w:rPr>
          <w:rFonts w:ascii="Times New Roman" w:hAnsi="Times New Roman" w:cs="Times New Roman"/>
          <w:sz w:val="24"/>
          <w:szCs w:val="24"/>
        </w:rPr>
        <w:t xml:space="preserve"> Öğretmeni ……………. : MEB tarafından uzaktan eğitim sürecine dair yapılan bilgilendirme ve yönlendirmeler bize destek sağladı. Uzaktan eğitimin uygulanabilir çeşitliliğin fazla olması, esnek olması ve araç zenginliğinin zengin olması bu sürecin olumlu yanlarındandır.</w:t>
      </w:r>
    </w:p>
    <w:p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Fen Bilimleri</w:t>
      </w:r>
      <w:r w:rsidR="004946C2" w:rsidRPr="004A27AD">
        <w:rPr>
          <w:rFonts w:ascii="Times New Roman" w:hAnsi="Times New Roman" w:cs="Times New Roman"/>
          <w:sz w:val="24"/>
          <w:szCs w:val="24"/>
        </w:rPr>
        <w:t xml:space="preserve"> Öğretmeni …………….. : Uzaktan eğitim uygulamalarının özellikle öğrenciler açısından etkili ve verimli olmasında öğrenci geri bildirimleri çok önemli bir yere sahiptir. Eğitim Bilişim Ağı’nın (EBA) platform üzerinden gönderilen ödevler, çalışmalar ve sorulara ait raporlama </w:t>
      </w:r>
      <w:r w:rsidR="00810164" w:rsidRPr="004A27AD">
        <w:rPr>
          <w:rFonts w:ascii="Times New Roman" w:hAnsi="Times New Roman" w:cs="Times New Roman"/>
          <w:sz w:val="24"/>
          <w:szCs w:val="24"/>
        </w:rPr>
        <w:t>imkânı</w:t>
      </w:r>
      <w:r w:rsidR="004946C2" w:rsidRPr="004A27AD">
        <w:rPr>
          <w:rFonts w:ascii="Times New Roman" w:hAnsi="Times New Roman" w:cs="Times New Roman"/>
          <w:sz w:val="24"/>
          <w:szCs w:val="24"/>
        </w:rPr>
        <w:t xml:space="preserve"> vermesi öğrencilerimizin takip edilmesini kolaylaşmıştır.</w:t>
      </w:r>
    </w:p>
    <w:p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Sosyal Bilgiler</w:t>
      </w:r>
      <w:r w:rsidR="004946C2" w:rsidRPr="004A27AD">
        <w:rPr>
          <w:rFonts w:ascii="Times New Roman" w:hAnsi="Times New Roman" w:cs="Times New Roman"/>
          <w:sz w:val="24"/>
          <w:szCs w:val="24"/>
        </w:rPr>
        <w:t xml:space="preserve"> Öğretmeni …………….. : Öğrenci ve öğretmenlerin fiziksel olarak aynı ortamlarda bulunmadığı bu süreçte öğrenciler, televizyon ve bilgisayar teknolojileri aracılığıyla, derslere ilişkin video kayıtlarını izleyerek veya öğretmenleriyle canlı bağlantı kurarak eğitim öğretime devam etmişlerdir. Uzaktan eğitim sürecinde yapılan tüm uygulamalar öğrencilerin derslerden kopmamasına katkı sağlamıştır. Dezavantajlı durumda olan öğrencileri sürece dâhil etmek uzaktan eğitim sürecinin en önemli sorunlarından biri olmuştur.</w:t>
      </w:r>
    </w:p>
    <w:p w:rsidR="00B62CFB" w:rsidRDefault="004946C2" w:rsidP="00B62CFB">
      <w:pPr>
        <w:pStyle w:val="ListeParagraf"/>
        <w:numPr>
          <w:ilvl w:val="0"/>
          <w:numId w:val="40"/>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lastRenderedPageBreak/>
        <w:t>2020-2021 Eğitim Öğretim Yılında öğrencilerin Covid-19 salgını sürecindeki öğrenme kazanımlarına ilişkin eksiklerin giderilmesine yönelik gerçekleştirilecek tamamlayıcı eğitim sürecinin kazanım, ders ve diğer derslerle olan ilişkisi açısından değerlendirilerek planlanması</w:t>
      </w:r>
    </w:p>
    <w:p w:rsidR="00B62CFB" w:rsidRPr="00B62CFB" w:rsidRDefault="00B62CFB" w:rsidP="00B62CFB">
      <w:pPr>
        <w:tabs>
          <w:tab w:val="left" w:pos="2835"/>
        </w:tabs>
        <w:spacing w:after="0" w:line="360" w:lineRule="auto"/>
        <w:jc w:val="both"/>
        <w:rPr>
          <w:rFonts w:ascii="Times New Roman" w:hAnsi="Times New Roman" w:cs="Times New Roman"/>
          <w:sz w:val="24"/>
          <w:szCs w:val="24"/>
        </w:rPr>
      </w:pPr>
      <w:r w:rsidRPr="00B62CFB">
        <w:rPr>
          <w:rFonts w:ascii="Times New Roman" w:hAnsi="Times New Roman" w:cs="Times New Roman"/>
          <w:sz w:val="24"/>
          <w:szCs w:val="24"/>
        </w:rPr>
        <w:t>Okul Müdürü</w:t>
      </w:r>
      <w:r>
        <w:rPr>
          <w:rFonts w:ascii="Times New Roman" w:hAnsi="Times New Roman" w:cs="Times New Roman"/>
          <w:sz w:val="24"/>
          <w:szCs w:val="24"/>
        </w:rPr>
        <w:t xml:space="preserve"> ……………. : 31 Ağustos 2020 tarihinden itibaren yapılması planlanan telafi eğitim için </w:t>
      </w:r>
      <w:r w:rsidRPr="00810164">
        <w:rPr>
          <w:rFonts w:ascii="Times New Roman" w:hAnsi="Times New Roman" w:cs="Times New Roman"/>
          <w:sz w:val="24"/>
          <w:szCs w:val="24"/>
        </w:rPr>
        <w:t xml:space="preserve">öğrenme kazanımlarına </w:t>
      </w:r>
      <w:r>
        <w:rPr>
          <w:rFonts w:ascii="Times New Roman" w:hAnsi="Times New Roman" w:cs="Times New Roman"/>
          <w:sz w:val="24"/>
          <w:szCs w:val="24"/>
        </w:rPr>
        <w:t xml:space="preserve">ilişkin eksiklerin belirlenerek </w:t>
      </w:r>
      <w:r w:rsidRPr="00810164">
        <w:rPr>
          <w:rFonts w:ascii="Times New Roman" w:hAnsi="Times New Roman" w:cs="Times New Roman"/>
          <w:sz w:val="24"/>
          <w:szCs w:val="24"/>
        </w:rPr>
        <w:t xml:space="preserve">kazanım, ders ve diğer derslerle olan ilişkisi </w:t>
      </w:r>
      <w:r>
        <w:rPr>
          <w:rFonts w:ascii="Times New Roman" w:hAnsi="Times New Roman" w:cs="Times New Roman"/>
          <w:sz w:val="24"/>
          <w:szCs w:val="24"/>
        </w:rPr>
        <w:t>göz önünde bulundurularak pla</w:t>
      </w:r>
      <w:r w:rsidR="00F2506E">
        <w:rPr>
          <w:rFonts w:ascii="Times New Roman" w:hAnsi="Times New Roman" w:cs="Times New Roman"/>
          <w:sz w:val="24"/>
          <w:szCs w:val="24"/>
        </w:rPr>
        <w:t>nlanması gerektiğini ifade etti.</w:t>
      </w:r>
      <w:r w:rsidR="003F12EE" w:rsidRPr="003F12EE">
        <w:rPr>
          <w:noProof/>
        </w:rPr>
        <w:t xml:space="preserve"> </w:t>
      </w:r>
    </w:p>
    <w:p w:rsidR="004946C2" w:rsidRPr="00810164" w:rsidRDefault="004946C2" w:rsidP="00810164">
      <w:pPr>
        <w:pStyle w:val="ListeParagraf"/>
        <w:numPr>
          <w:ilvl w:val="0"/>
          <w:numId w:val="40"/>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Komisyon ve kurullarda görevli öğretmenlerin çalışmaların değerlendirilmesi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Sosyal Etkinikler Kurulu üyelerinden ……………….., Sosyal Etkinlikler Kurulu'nun eğitim ve öğretim yılı içerisinde yapılacak sosyal etkinlik çalışmalarının öğrencilerin gelişim seviyeleri, ilgi, istek, ihtiyaç ve yetenekleri göz önünde bulundurularak planlandığını belirtti.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Rehberlik Hizmetleri Yürütme Komisyonu üyelerinden  …………….., hazırlanan yıllık çerçeve planının gözden geçirilerek görüşlerin bildirildiğini ; öğrenciler, ve aileler  sağlıklı iletişim kurulabilmesi için  yapılacak çalışmaların belirlendiğini belirtti.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Eser İnceleme ve Seçme Kurulu üyelerinden ……………., belirli gün ve haftalara yönelik hazırlanan ürünlerin program öncesinde incelenerek görüşlerin bildirildiğini ve onay verildiğini belirtti.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WEB Yayın Komisyonu üyelerinden ……………., Okul İnternet Siteleri Yönergesi doğrultusunda hazırlanan içerikler ile web sitesinin güncel olması için gerekli çalışmaların yapıldığını belirtti. Özellikle covid-19 sebebiyle başlayan süreçte hem uzaktan eğitim süreci hem de covid-19 salgını ile ilgili öğretmen, öğrenci ve velilerin ne yapması gerektiği ile ilgili haberler ve duyurular okul sitesinde düzenli olarak yayımlanmış ve okul web sitesi sürekli güncellenmiştir.</w:t>
      </w:r>
    </w:p>
    <w:p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Sınıf/şube başarılarının değerlendirilmesi ve başarının artırılma</w:t>
      </w:r>
      <w:r w:rsidR="00810164">
        <w:rPr>
          <w:rFonts w:ascii="Times New Roman" w:hAnsi="Times New Roman" w:cs="Times New Roman"/>
          <w:sz w:val="24"/>
          <w:szCs w:val="24"/>
        </w:rPr>
        <w:t>sı için alınabilecek tedbirler</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 : Genel olarak okul ve sınıf başarıları çok iyi / iyi / normal / düşük seviyede seyretmektedir. Öğrencilerin, sevdikleri öğretmenlerin derslerine karşı daha ilgili oldukları ve bu derslere çalışırken daha istekli davrandıkları bilinen bir gerçektir. Bu nedenle öğrenci-öğretmen iletişimi arttırılması faydalı olacaktır. Sınıf öğretmenlerinin ve rehber öğretmeninin öğrenci velisi ile görüşmeler yaparak işbirliği arttırılmaları başarıyı artıracaktır.</w:t>
      </w:r>
      <w:r w:rsidR="003F12EE" w:rsidRPr="003F12EE">
        <w:rPr>
          <w:noProof/>
        </w:rPr>
        <w:t xml:space="preserve"> </w:t>
      </w:r>
    </w:p>
    <w:p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Matematik Öğretmeni</w:t>
      </w:r>
      <w:r w:rsidR="004946C2" w:rsidRPr="004A27AD">
        <w:rPr>
          <w:rFonts w:ascii="Times New Roman" w:hAnsi="Times New Roman" w:cs="Times New Roman"/>
          <w:sz w:val="24"/>
          <w:szCs w:val="24"/>
        </w:rPr>
        <w:t xml:space="preserve"> ............ ,  Uzaktan eğitim sürecinin öncesi ve sonrasında yapılan çalışmalar ile başarılı bir yıl geçirildiğini, sınıfındaki bütün öğrencilerin istenilen hedeflere ulaştığını belirtti. Uzaktan eğitim sürecinde düzenli bilgi alışverişi yapılması </w:t>
      </w:r>
      <w:r w:rsidR="00810164" w:rsidRPr="004A27AD">
        <w:rPr>
          <w:rFonts w:ascii="Times New Roman" w:hAnsi="Times New Roman" w:cs="Times New Roman"/>
          <w:sz w:val="24"/>
          <w:szCs w:val="24"/>
        </w:rPr>
        <w:t>ve sürekli</w:t>
      </w:r>
      <w:r w:rsidR="004946C2" w:rsidRPr="004A27AD">
        <w:rPr>
          <w:rFonts w:ascii="Times New Roman" w:hAnsi="Times New Roman" w:cs="Times New Roman"/>
          <w:sz w:val="24"/>
          <w:szCs w:val="24"/>
        </w:rPr>
        <w:t xml:space="preserve"> iletişim kurulması için bilişim araçlarından (WhatsApp grupları ) yararlandığını, öğrencilerin günlük/haftalık ödevlendirildiğini belirtti.</w:t>
      </w:r>
    </w:p>
    <w:p w:rsidR="004A27AD"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Türkçe</w:t>
      </w:r>
      <w:r w:rsidR="004946C2" w:rsidRPr="004A27AD">
        <w:rPr>
          <w:rFonts w:ascii="Times New Roman" w:hAnsi="Times New Roman" w:cs="Times New Roman"/>
          <w:sz w:val="24"/>
          <w:szCs w:val="24"/>
        </w:rPr>
        <w:t xml:space="preserve"> Öğretmeni ............ ,  Uzaktan eğitim sürecinin öncesine kadar olan dönemde programda belirtilen kazanımların</w:t>
      </w:r>
      <w:r>
        <w:rPr>
          <w:rFonts w:ascii="Times New Roman" w:hAnsi="Times New Roman" w:cs="Times New Roman"/>
          <w:sz w:val="24"/>
          <w:szCs w:val="24"/>
        </w:rPr>
        <w:t xml:space="preserve"> tamamı kazandırılmış olduğunu </w:t>
      </w:r>
      <w:r w:rsidR="004946C2" w:rsidRPr="004A27AD">
        <w:rPr>
          <w:rFonts w:ascii="Times New Roman" w:hAnsi="Times New Roman" w:cs="Times New Roman"/>
          <w:sz w:val="24"/>
          <w:szCs w:val="24"/>
        </w:rPr>
        <w:t xml:space="preserve">belirtmiştir. Ayrıca 5-6 öğrencisinin ise sınıf seviyesinin üstünde bir başarı gösterdiğini ve bu öğrencilere zaman takviyeler yaparak ders esnasında daha aktif kıldığını ifade etmiştir. Uzaktan eğitim sürecinde velilerin </w:t>
      </w:r>
      <w:r w:rsidR="00810164" w:rsidRPr="004A27AD">
        <w:rPr>
          <w:rFonts w:ascii="Times New Roman" w:hAnsi="Times New Roman" w:cs="Times New Roman"/>
          <w:sz w:val="24"/>
          <w:szCs w:val="24"/>
        </w:rPr>
        <w:t>dâhil</w:t>
      </w:r>
      <w:r w:rsidR="004946C2" w:rsidRPr="004A27AD">
        <w:rPr>
          <w:rFonts w:ascii="Times New Roman" w:hAnsi="Times New Roman" w:cs="Times New Roman"/>
          <w:sz w:val="24"/>
          <w:szCs w:val="24"/>
        </w:rPr>
        <w:t xml:space="preserve"> olduğu bir iletişim ağının kurulduğunu, </w:t>
      </w:r>
      <w:r w:rsidR="004946C2" w:rsidRPr="004A27AD">
        <w:rPr>
          <w:rFonts w:ascii="Times New Roman" w:hAnsi="Times New Roman" w:cs="Times New Roman"/>
          <w:sz w:val="24"/>
          <w:szCs w:val="24"/>
        </w:rPr>
        <w:lastRenderedPageBreak/>
        <w:t>öğrenci ve velilerin ne yapması gerektiği konusunda rehberlik çalışmalarının yürütüldüğünü, EBA TV yayınlarının takip edilmesi için teşvik edici çalışmaların g</w:t>
      </w:r>
      <w:r w:rsidR="004A27AD" w:rsidRPr="004A27AD">
        <w:rPr>
          <w:rFonts w:ascii="Times New Roman" w:hAnsi="Times New Roman" w:cs="Times New Roman"/>
          <w:sz w:val="24"/>
          <w:szCs w:val="24"/>
        </w:rPr>
        <w:t>erçekleştirildiğini ifade etti.</w:t>
      </w:r>
    </w:p>
    <w:p w:rsidR="004A27AD" w:rsidRPr="004A27AD" w:rsidRDefault="006C24BA" w:rsidP="00810164">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Fen Bilimleri </w:t>
      </w:r>
      <w:r w:rsidR="004946C2" w:rsidRPr="004A27AD">
        <w:rPr>
          <w:rFonts w:ascii="Times New Roman" w:hAnsi="Times New Roman" w:cs="Times New Roman"/>
          <w:sz w:val="24"/>
          <w:szCs w:val="24"/>
        </w:rPr>
        <w:t>Öğretmeni ............: Uzaktan eğitim sürecinin öncesine kadar olan dönemde başarılı bir eğitim – öğretim geçirildiğini belirtti. Derslerin ünitelendirilmiş yıllık planlarda belirtilen kazanımlar doğrultusunda yürütüldüğü ifade etti. Uzaktan eğitim sürecinin başlaması ile birlikte çalışmaların EBA TV üzerinden gerçekleştirildiğini, EBA TV'de işlenen konuların tekrarı ve pekiştirilmesi amacıyla “Eğitim Bilişim Ağı (EBA)” üzerinden öğrencilere çalışmalar, ödevler ve sorular gönderildiğini ifade etti. Ayrıca kitap okuma alışkanlığını geliştirmek için günlük okuma çalışma</w:t>
      </w:r>
      <w:r w:rsidR="00810164">
        <w:rPr>
          <w:rFonts w:ascii="Times New Roman" w:hAnsi="Times New Roman" w:cs="Times New Roman"/>
          <w:sz w:val="24"/>
          <w:szCs w:val="24"/>
        </w:rPr>
        <w:t xml:space="preserve">larının planlandığını belirtti. </w:t>
      </w:r>
    </w:p>
    <w:p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Sosyal Bilgiler </w:t>
      </w:r>
      <w:r w:rsidR="004946C2" w:rsidRPr="004A27AD">
        <w:rPr>
          <w:rFonts w:ascii="Times New Roman" w:hAnsi="Times New Roman" w:cs="Times New Roman"/>
          <w:sz w:val="24"/>
          <w:szCs w:val="24"/>
        </w:rPr>
        <w:t xml:space="preserve">Öğretmeni ......................: Uzaktan eğitim sürecinin öncesine kadar olan dönemde başarılı bir yıl geçirildiğini, öğrencilerin genel durumunun iyi olduğunu söyledi. Uzaktan eğitim sürecinde öğrencilerin düzenli olarak ödevlendirildiğini, “Eğitim Bilişim Ağı (EBA)” </w:t>
      </w:r>
      <w:r w:rsidR="004A27AD" w:rsidRPr="004A27AD">
        <w:rPr>
          <w:rFonts w:ascii="Times New Roman" w:hAnsi="Times New Roman" w:cs="Times New Roman"/>
          <w:sz w:val="24"/>
          <w:szCs w:val="24"/>
        </w:rPr>
        <w:t>üzerinden öğrencilere</w:t>
      </w:r>
      <w:r w:rsidR="004946C2" w:rsidRPr="004A27AD">
        <w:rPr>
          <w:rFonts w:ascii="Times New Roman" w:hAnsi="Times New Roman" w:cs="Times New Roman"/>
          <w:sz w:val="24"/>
          <w:szCs w:val="24"/>
        </w:rPr>
        <w:t xml:space="preserve"> çalışmalar, ödevler ve sorular gönderildiğini, canlı ders uygulamasının başlaması ile çevrimiçi derslerin işlendiği ifade etti. Uzaktan eğitim sürecini çocukların düzeyine uygun oyunlarla eğlenceli hale getirerek bu sürecin başarılı bir şekilde tamamlandığını ifade etti.</w:t>
      </w:r>
      <w:r w:rsidR="003F12EE" w:rsidRPr="003F12EE">
        <w:rPr>
          <w:noProof/>
        </w:rPr>
        <w:t xml:space="preserve"> </w:t>
      </w:r>
    </w:p>
    <w:p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Din Kültürü ve Ahlak Bilgisi</w:t>
      </w:r>
      <w:r w:rsidR="004946C2" w:rsidRPr="004A27AD">
        <w:rPr>
          <w:rFonts w:ascii="Times New Roman" w:hAnsi="Times New Roman" w:cs="Times New Roman"/>
          <w:sz w:val="24"/>
          <w:szCs w:val="24"/>
        </w:rPr>
        <w:t xml:space="preserve"> Öğretmeni .......................: Uzaktan eğitim sürecinin öncesine kadar olan dönemde başarılı bir eğitim – öğretim yılı geçirildiğini, sınıf başarı durumunun ise istenen seviyede olduğu, derse katılım oranının yüksek olduğu, genel olarak istenilen davranışların kazanıldığını ve programdaki kazanımların verildiğini söyledi. Uzaktan eğitim sürecinde EBA Canlı Ders uygulaması, EBA portalı ve EBA TV ile çeşitli çalışmaların yapıldığını, öğrencilerin okul hayatından/derslerden kopmamak için gerekli rehberlik çalışmalarının yürütüldüğünü ifade etti.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İngilizce Öğretmeni ..................... ,  Uzaktan eğitim sürecinin öncesine kadar olan dönemde müfredatın hedef ve davranışlara uygun işlendiğini ve genel olarak öğrencilerle kazanımlara ulaşıldığını ifade etti. Öğrencilerin genel durumunun iyi olduğunu, ancak düzenli ders çalışmadıklarından, dersine gereken önemi vermediklerinden ve bazı öğrencilerin sınıf seviyesinin çok altında olmasından dolayı istenilen başarının yakalanamadığını belirtti. Başarısız olan öğrencilerin genel olarak tüm derslerde başarısız olduklarını söyleyerek, çalışma yetersizliği içinde olan öğrencilerin ise gerek derslerde, gerekse okul dışında gerekli özen ve ilginin gösterilerek olumsuzlukların en asgari seviyeye çekilebileceğini ifade etti. Uzaktan eğitim sürecinde farklı ortamlarda da dahi olsalar öğrencilerle etkileşimli olarak ders işlediğini ifade etti.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 Öğrenci başarısını artırmak için yapılması gerekenlerle ilgili öğretmen görüşleri alındı:</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 Genel olarak öğrencilerin bilgi düzeylerinin normal olduğunu, fakat sahip olunan bilgilerin ifade edilmesi konusunda yetersiz kalınan bu problemin çözümü için iyileştirici çalı</w:t>
      </w:r>
      <w:r w:rsidR="00B4271C">
        <w:rPr>
          <w:rFonts w:ascii="Times New Roman" w:hAnsi="Times New Roman" w:cs="Times New Roman"/>
          <w:sz w:val="24"/>
          <w:szCs w:val="24"/>
        </w:rPr>
        <w:t xml:space="preserve">şmaların yapılmasını, derslerde </w:t>
      </w:r>
      <w:r w:rsidRPr="004A27AD">
        <w:rPr>
          <w:rFonts w:ascii="Times New Roman" w:hAnsi="Times New Roman" w:cs="Times New Roman"/>
          <w:sz w:val="24"/>
          <w:szCs w:val="24"/>
        </w:rPr>
        <w:t>öğrencilerin</w:t>
      </w:r>
      <w:r w:rsidR="00B4271C">
        <w:rPr>
          <w:rFonts w:ascii="Times New Roman" w:hAnsi="Times New Roman" w:cs="Times New Roman"/>
          <w:sz w:val="24"/>
          <w:szCs w:val="24"/>
        </w:rPr>
        <w:t xml:space="preserve"> </w:t>
      </w:r>
      <w:r w:rsidR="00B4271C" w:rsidRPr="004A27AD">
        <w:rPr>
          <w:rFonts w:ascii="Times New Roman" w:hAnsi="Times New Roman" w:cs="Times New Roman"/>
          <w:sz w:val="24"/>
          <w:szCs w:val="24"/>
        </w:rPr>
        <w:t>sürekli</w:t>
      </w:r>
      <w:r w:rsidRPr="004A27AD">
        <w:rPr>
          <w:rFonts w:ascii="Times New Roman" w:hAnsi="Times New Roman" w:cs="Times New Roman"/>
          <w:sz w:val="24"/>
          <w:szCs w:val="24"/>
        </w:rPr>
        <w:t xml:space="preserve"> aktif olması gerektiğini, öğretmenin sadece rehberlik yapması gerektiğini, öğrencinin süreci yöneten ve karar alan bireyler olması gerektiğini, ders işlenirken özellikle görsel materyallere ağırlık verilmesi gerektiğini belirtti.</w:t>
      </w:r>
    </w:p>
    <w:p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Fen Bilimleri</w:t>
      </w:r>
      <w:r w:rsidR="004946C2" w:rsidRPr="004A27AD">
        <w:rPr>
          <w:rFonts w:ascii="Times New Roman" w:hAnsi="Times New Roman" w:cs="Times New Roman"/>
          <w:sz w:val="24"/>
          <w:szCs w:val="24"/>
        </w:rPr>
        <w:t xml:space="preserve"> Öğretmeni ............. , öğrencilerin sorumluluk duygusunu artırmaya yönelik faaliyetlere ağırlık verilmesi gerektiğini, onların cesaretlendirilmesinin ve kendine güven kazanmalarının derslerdeki başarıyı artıracağını belirtti.</w:t>
      </w:r>
    </w:p>
    <w:p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Türkçe </w:t>
      </w:r>
      <w:r w:rsidR="004946C2" w:rsidRPr="004A27AD">
        <w:rPr>
          <w:rFonts w:ascii="Times New Roman" w:hAnsi="Times New Roman" w:cs="Times New Roman"/>
          <w:sz w:val="24"/>
          <w:szCs w:val="24"/>
        </w:rPr>
        <w:t xml:space="preserve">Öğretmeni .............., Hikâye oluşturma çalışmalarına da yer verilerek hayal güçlerinin geliştirilmesi, ayrıca dikte çalışmalarının artırılmasına, </w:t>
      </w:r>
      <w:r w:rsidR="00B4271C">
        <w:rPr>
          <w:rFonts w:ascii="Times New Roman" w:hAnsi="Times New Roman" w:cs="Times New Roman"/>
          <w:sz w:val="24"/>
          <w:szCs w:val="24"/>
        </w:rPr>
        <w:t>serbest</w:t>
      </w:r>
      <w:r w:rsidR="004946C2" w:rsidRPr="004A27AD">
        <w:rPr>
          <w:rFonts w:ascii="Times New Roman" w:hAnsi="Times New Roman" w:cs="Times New Roman"/>
          <w:sz w:val="24"/>
          <w:szCs w:val="24"/>
        </w:rPr>
        <w:t xml:space="preserve"> zamanlarda günlük, anı, hikâye çalışmalarına özendirici ve teşvik edici etkinlikler yapılmasının yararlı olacağını belirtti.</w:t>
      </w:r>
    </w:p>
    <w:p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Matematik </w:t>
      </w:r>
      <w:r w:rsidR="004946C2" w:rsidRPr="004A27AD">
        <w:rPr>
          <w:rFonts w:ascii="Times New Roman" w:hAnsi="Times New Roman" w:cs="Times New Roman"/>
          <w:sz w:val="24"/>
          <w:szCs w:val="24"/>
        </w:rPr>
        <w:t>Öğretmeni .............., Matematik dersi konusunda, öğrencilere matematik dersini sevdirmek gibi büyük bir sorumluluklarının olduğunu, zaten matematik programının bu amaca hizmet edecek şekilde hazırlanmış olduğunu belirtip, matematik dersinin işlenişi sırasında konuların oyunlarla daha eğlenceli hâle getirilerek işlenmesinin hem öğrencinin konuyu kavramasını hem de dersi sevmesini sağlayacağını söyledi.</w:t>
      </w:r>
    </w:p>
    <w:p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Sosyal Bilgiler </w:t>
      </w:r>
      <w:r w:rsidR="004946C2" w:rsidRPr="004A27AD">
        <w:rPr>
          <w:rFonts w:ascii="Times New Roman" w:hAnsi="Times New Roman" w:cs="Times New Roman"/>
          <w:sz w:val="24"/>
          <w:szCs w:val="24"/>
        </w:rPr>
        <w:t>Öğretmeni ......................, Öğrencilerin başarı durumlarının periyodik olarak değerlendirilmesi ve takip edilmesi gerektiğini, başarısız konularda tekrarların yapılması gerektiğini ve başarıyı arttıracak durumlar hakkında velilerle konuşulmasını gerektiğini, öğrencilerin öğrenme güçlükleri giderilmeli için öğrencilerle bireysel ilgilenilmesi gerektiğinin, sınıf içinde anlaşılmayan konuların tekrar edilmesinin faydalı olacağını belirtti.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Öğrencilerin okulda yapılacak ders dışı faaliyetlere katılması okula ve derslere karşı ilgisini artıracağını, kendisini tanımasına, yeteneklerini ortaya koymasına ve dinlenmesine yardımcı olacağını, bu nedenle sosyal ve kültürel faaliyetlere önem verilmesi gerektiğini, Okul genelindeki başarıların ödüllendirmesinin öğrenci başarısını olumlu yönde etkileyeceğini ifade etti.</w:t>
      </w:r>
    </w:p>
    <w:p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İdare, öğretmen, yardımcı personel ve genel işleyişle ilgili sorunlar ve çözüm yolları</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 : Çocukların istenilen davranış ve alışkanlıkları kazandırabilmeleri ile kendini gerçekleştiren çocuklar olarak yetişmesine katkıda bulunmak amacıyla okul idaresi, öğretmen, ve yardımcı personellerin sürekli iletişim ve işbirliği içerisinde olduklarını söyledi.</w:t>
      </w:r>
    </w:p>
    <w:p w:rsidR="004946C2" w:rsidRPr="004A27AD" w:rsidRDefault="006C24BA" w:rsidP="00810164">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Beden Eğitimi ve Spor</w:t>
      </w:r>
      <w:r w:rsidR="004946C2" w:rsidRPr="004A27AD">
        <w:rPr>
          <w:rFonts w:ascii="Times New Roman" w:hAnsi="Times New Roman" w:cs="Times New Roman"/>
          <w:sz w:val="24"/>
          <w:szCs w:val="24"/>
        </w:rPr>
        <w:t xml:space="preserve"> Öğretmeni .....................: "Küçük yaşlardan itibaren okulun ikinci evimiz olduğu bilinen bir gerçektir. Eğitim öğretim çalışmaları yerine getirirken bizlerin de huzurlu ve mutlu olması gerekir." dedi.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Çocuklar ve öğretmenlerimiz adına daha sıcak, samimi bir ortam oluşması ve daha verimli bir eğitim öğretim ortamı oluşması tek temennimizdir. Bu süreçte ortaya çıkabilecek sorunlar ancak iyi niyet ve samimiyet içerisinde çözülecektir." dedi.</w:t>
      </w:r>
    </w:p>
    <w:p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Eğitim materyallerinin (ders araçları, etkileşimli tahta vb) kullanım durumunun değerlendirilmesi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 Derslerde etkileşimli tahta, bilgisayar vb araçların kullanılmasının öğrenmeyi daha etkili ve kalıcı hâle getireceğini vurgulayarak, sınıflarda bu uygulamanın sık sık yapılmasını önerdi.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Derslerle ilgili ödev, soru ve çalışmaların “eba.gov.tr” adresinde  bulunduğunu, uzaktan eğitim sürecinde etkili bir şekilde kullanılan Eğitim Bilişim Ağı (EBA)’nın bundan sonraki süreçte de kullanılmasının faydalı olacağını belirtti.</w:t>
      </w:r>
      <w:r w:rsidR="003F12EE" w:rsidRPr="003F12EE">
        <w:rPr>
          <w:noProof/>
        </w:rPr>
        <w:t xml:space="preserve"> </w:t>
      </w:r>
    </w:p>
    <w:p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Türkçe</w:t>
      </w:r>
      <w:r w:rsidR="004946C2" w:rsidRPr="004A27AD">
        <w:rPr>
          <w:rFonts w:ascii="Times New Roman" w:hAnsi="Times New Roman" w:cs="Times New Roman"/>
          <w:sz w:val="24"/>
          <w:szCs w:val="24"/>
        </w:rPr>
        <w:t xml:space="preserve"> Öğretmeni ..................., Öğretmenin sınıfta sürekli konuşan ve anlatan bir kişi olmaktan çıkıp öğrencinin aktif olduğu, teknolojinin derse entegre edildiği, drama, yaparak ve yaşayarak öğrenme vb. yöntem ve tekniklerin kullanıldığı bir sınıf ortamının sağlanması gerekliğinin önemi üzerinde durdu.</w:t>
      </w:r>
    </w:p>
    <w:p w:rsidR="004946C2"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Bakanlığımızca dağıtımı yapılan ücretsiz ders kitapları ile defter ve atık kağıtların, geri dönüşüme kazandırılması amacıyla pandemi süreci dikkate alınarak 31 Ağustos Pazartesi gününden başlayarak üç hafta sürecek olan 2019 - 2020 eğitim-öğretim yılı yüz yüze, telafi ve uyum eğitimi sonunda, gönüllülük esasına göre toplanacağını, gerekli hassasiyetin gösterilmesi gerektiğini ifade etti.</w:t>
      </w:r>
    </w:p>
    <w:p w:rsidR="009B5C64" w:rsidRPr="004A27AD" w:rsidRDefault="009B5C64" w:rsidP="00D20AD4">
      <w:pPr>
        <w:tabs>
          <w:tab w:val="left" w:pos="2835"/>
        </w:tabs>
        <w:spacing w:after="0"/>
        <w:jc w:val="both"/>
        <w:rPr>
          <w:rFonts w:ascii="Times New Roman" w:hAnsi="Times New Roman" w:cs="Times New Roman"/>
          <w:sz w:val="24"/>
          <w:szCs w:val="24"/>
        </w:rPr>
      </w:pPr>
    </w:p>
    <w:p w:rsidR="00D86338" w:rsidRPr="00810164" w:rsidRDefault="00D86338" w:rsidP="00810164">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10164">
        <w:rPr>
          <w:rFonts w:ascii="Times New Roman" w:hAnsi="Times New Roman" w:cs="Times New Roman"/>
          <w:b/>
          <w:sz w:val="24"/>
          <w:szCs w:val="24"/>
        </w:rPr>
        <w:t xml:space="preserve">Öğretmenlerle </w:t>
      </w:r>
      <w:r w:rsidR="00FB4534" w:rsidRPr="00810164">
        <w:rPr>
          <w:rFonts w:ascii="Times New Roman" w:hAnsi="Times New Roman" w:cs="Times New Roman"/>
          <w:b/>
          <w:sz w:val="24"/>
          <w:szCs w:val="24"/>
        </w:rPr>
        <w:t>İlgili Hususların Görüşülmesi</w:t>
      </w:r>
    </w:p>
    <w:p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Bakanlık emi</w:t>
      </w:r>
      <w:r w:rsidR="00F2506E">
        <w:rPr>
          <w:rFonts w:ascii="Times New Roman" w:hAnsi="Times New Roman" w:cs="Times New Roman"/>
          <w:sz w:val="24"/>
          <w:szCs w:val="24"/>
        </w:rPr>
        <w:t>rleri ve mevzuat değişiklikleri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  Yüz yüze eğitim faaliyetlerinin durdurulması ve uzaktan eğitim sürecinin başlaması ile birlikte öğretmenlerin idari izinli olduklarını, bu süreçte gelen resmi yazıların bilişim araçları ile duyurulduğunu ifade etti. Bu süreçte tebliğ edilmesi gereken yazıların duyuru dosyasında bulunduğu, incelenerek imza altına alınması gerektiği sözlerine ekledi.</w:t>
      </w:r>
    </w:p>
    <w:p w:rsidR="006C24BA" w:rsidRDefault="004946C2" w:rsidP="006C24BA">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Müdür Yardımcısı ……………. : Covid-19 sebebiyle yaşanan olağanüstü durumun Okul Öncesi Eğitim ve İlköğretim Kurumları Yönetmeliği’nde değişiklik yapılmasına neden olmuştur. Olağanüstü durumlarda eğitim ve öğretime ara verme, ara verilmesi halinde sınıf geçme ve öğrenci başarısının değerlendirilmesi konularında değişiklik yapılmıştır. Buna göre, eğitim ve öğretime ara verilmesi ve sadece bir dönem puanının bulunması durumunda bu puanın sınıf geçme puanının altında kalıp kalmamasına bakılmaksızın 4 üncü, 5 inci, 6 ncı, 7 nci ve 8 inci sınıflardaki tüm öğrenciler bir üst sınıfa geçmiş sayılacak. </w:t>
      </w:r>
    </w:p>
    <w:p w:rsidR="004946C2" w:rsidRPr="006C24BA" w:rsidRDefault="004946C2" w:rsidP="006C24BA">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6C24BA">
        <w:rPr>
          <w:rFonts w:ascii="Times New Roman" w:hAnsi="Times New Roman" w:cs="Times New Roman"/>
          <w:sz w:val="24"/>
          <w:szCs w:val="24"/>
        </w:rPr>
        <w:t>Mesleki çalışma esasları</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 tarafından Milli Eğitim Bakanlığı Öğretmen Yetiştirme ve Geliştirme Genel Müdürlüğü 05.06.2020 tarihli ve 7526711 sayılı “Mesleki Çalışmalar” konulu yazısı hakkında gerekli açıklamalar yapılmıştır:</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Mesleki Çalışmaların 22-30 Haziran 2020 tarihleri arasında mesleki çalışma programı çerçevesinde gerçekleştirileceğini ifade etmiştir. Mesleki çalışma programı kapsamında yapılacak faaliyetler ile sorumlu kişilerin daha önce yapılan planlama ile duyurulduğunu sözlerine eklemiştir.</w:t>
      </w:r>
    </w:p>
    <w:p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Hizmetiçi eğitim ihtiyaçlarının belirlenmesi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 : Uzaktan eğitim süreci ile hayatımızda daha fazla etkin rol oynamaya başlayan eğitim teknolojileri hizmet içi eğitim faaliyetlerinde de etkisi göstermiştir. Bakanlığımız tarafından COVİD-19 sebebiyle iptal edilen kurs veya seminerlere alternatif olması açısından uzaktan eğitim faaliyetlerinin sayısı ve çeşidi artırılmıştır. Bu eğitimlere Mebbis – Hizmetiçi Eğitim Modülü üzerinden başvuru yapabilirsiniz.</w:t>
      </w:r>
    </w:p>
    <w:p w:rsidR="004946C2"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 Hizmetiçi Eğitim Modülü - İhtiyaç Analiz Anketi üzerinden planlanmasını istediğiniz programı bakanlığımıza iletebilirsiniz. Bu anketi dolduranlar öğretmenler talep ettiği programın açılması halinde öncelikle kursa veya seminere alınacaktır.</w:t>
      </w:r>
    </w:p>
    <w:p w:rsidR="00810164" w:rsidRDefault="00810164" w:rsidP="00D20AD4">
      <w:pPr>
        <w:tabs>
          <w:tab w:val="left" w:pos="2835"/>
        </w:tabs>
        <w:spacing w:after="0"/>
        <w:jc w:val="both"/>
        <w:rPr>
          <w:rFonts w:ascii="Times New Roman" w:hAnsi="Times New Roman" w:cs="Times New Roman"/>
          <w:sz w:val="24"/>
          <w:szCs w:val="24"/>
        </w:rPr>
      </w:pPr>
    </w:p>
    <w:p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2019 / 2020 Eğitim Öğretim yılı için hedeflerin belirlenmesi, teklif ve öneriler</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w:t>
      </w:r>
      <w:r w:rsidR="00F2506E">
        <w:rPr>
          <w:rFonts w:ascii="Times New Roman" w:hAnsi="Times New Roman" w:cs="Times New Roman"/>
          <w:sz w:val="24"/>
          <w:szCs w:val="24"/>
        </w:rPr>
        <w:t xml:space="preserve"> </w:t>
      </w:r>
      <w:r w:rsidRPr="004A27AD">
        <w:rPr>
          <w:rFonts w:ascii="Times New Roman" w:hAnsi="Times New Roman" w:cs="Times New Roman"/>
          <w:sz w:val="24"/>
          <w:szCs w:val="24"/>
        </w:rPr>
        <w:t>........................ tarafından gelecek eğitim-öğretim yılında da düzenli, disiplinli olarak çalışılması için gayret gösterilmesine, velilerle işbirliğinin daha da güçlendirilmesi gerektiğini ayrıca okuma yazma çalışmalarında istenilen düzeye ulaşmayan öğrenciler için yeni eğitim – öğretim yılında planlı ve programlı bir şekilde çalışmalar yapılması gerektiği belirtildi.</w:t>
      </w:r>
    </w:p>
    <w:p w:rsidR="004946C2"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Uluslararası, ulusal ve yerel projeler ve yarışmalara katılmalarda gerekli hassasiyetin gösterilmesinin okulumuzun görünürlüğü açısından önemli olduğunu vurguladı.</w:t>
      </w:r>
    </w:p>
    <w:p w:rsidR="009B5C64" w:rsidRPr="004A27AD" w:rsidRDefault="009B5C64" w:rsidP="00D20AD4">
      <w:pPr>
        <w:tabs>
          <w:tab w:val="left" w:pos="2835"/>
        </w:tabs>
        <w:spacing w:after="0"/>
        <w:jc w:val="both"/>
        <w:rPr>
          <w:rFonts w:ascii="Times New Roman" w:hAnsi="Times New Roman" w:cs="Times New Roman"/>
          <w:sz w:val="24"/>
          <w:szCs w:val="24"/>
        </w:rPr>
      </w:pPr>
    </w:p>
    <w:p w:rsidR="00D86338" w:rsidRPr="00810164" w:rsidRDefault="00D86338" w:rsidP="00810164">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10164">
        <w:rPr>
          <w:rFonts w:ascii="Times New Roman" w:hAnsi="Times New Roman" w:cs="Times New Roman"/>
          <w:b/>
          <w:sz w:val="24"/>
          <w:szCs w:val="24"/>
        </w:rPr>
        <w:t xml:space="preserve">Ders </w:t>
      </w:r>
      <w:r w:rsidR="00FB4534" w:rsidRPr="00810164">
        <w:rPr>
          <w:rFonts w:ascii="Times New Roman" w:hAnsi="Times New Roman" w:cs="Times New Roman"/>
          <w:b/>
          <w:sz w:val="24"/>
          <w:szCs w:val="24"/>
        </w:rPr>
        <w:t>İşlemleri İle İlgili Esasların Görüşülmesi</w:t>
      </w:r>
    </w:p>
    <w:p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Sınıf / Alan Zümre Öğretmenler Kurulu Toplantılarının planlanması</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Okul Müdürü ........</w:t>
      </w:r>
      <w:r w:rsidR="00810164">
        <w:rPr>
          <w:rFonts w:ascii="Times New Roman" w:hAnsi="Times New Roman" w:cs="Times New Roman"/>
          <w:sz w:val="24"/>
          <w:szCs w:val="24"/>
        </w:rPr>
        <w:t>........</w:t>
      </w:r>
      <w:r w:rsidRPr="00810164">
        <w:rPr>
          <w:rFonts w:ascii="Times New Roman" w:hAnsi="Times New Roman" w:cs="Times New Roman"/>
          <w:sz w:val="24"/>
          <w:szCs w:val="24"/>
        </w:rPr>
        <w:t xml:space="preserve">... Okul Öncesi ve İlköğretim Kurumları Yönetmeliği’nin “Zümre Öğretmenler Kurulu” başlıklı maddesi ile </w:t>
      </w:r>
      <w:r w:rsidRPr="00810164">
        <w:rPr>
          <w:rStyle w:val="Gl"/>
          <w:rFonts w:ascii="Times New Roman" w:hAnsi="Times New Roman" w:cs="Times New Roman"/>
          <w:sz w:val="24"/>
          <w:szCs w:val="24"/>
        </w:rPr>
        <w:t>Millî Eğitim Bakanlığı Eğitim Kurulları ve Zümreleri Yönergesi</w:t>
      </w:r>
      <w:r w:rsidRPr="004A27AD">
        <w:rPr>
          <w:rStyle w:val="Gl"/>
          <w:rFonts w:ascii="Times New Roman" w:hAnsi="Times New Roman" w:cs="Times New Roman"/>
          <w:b w:val="0"/>
          <w:sz w:val="24"/>
          <w:szCs w:val="24"/>
        </w:rPr>
        <w:t xml:space="preserve"> “</w:t>
      </w:r>
      <w:r w:rsidRPr="004A27AD">
        <w:rPr>
          <w:rFonts w:ascii="Times New Roman" w:hAnsi="Times New Roman" w:cs="Times New Roman"/>
          <w:sz w:val="24"/>
          <w:szCs w:val="24"/>
        </w:rPr>
        <w:t>Eğitim kurumu sınıf/alan zümreleri” başlıklı maddeleri üzerinden gerekli açıklamalarda bulunmuştur.</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Toplantılarla ilgili iş ve işlemlerin yönetmelik ve yönerge hükümlerine göre yapılmasını, bu hususta gerekli çalışmaların branş öğretmenleri ve okul idaresiyle işbirliği içinde titizlikle yürütülmesi gerektiğini, toplantı tutanak örneklerinin okul idaresine teslime dilmesi gerektiğini belirtti.</w:t>
      </w:r>
    </w:p>
    <w:p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Telafi Eğitim Programının Açıklanması</w:t>
      </w:r>
    </w:p>
    <w:p w:rsidR="004946C2"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 ,  2019 - 2020 eğitim-öğretim yılı yüz yüze, telafi ve uyum eğitiminin 31 Ağustos 2020 Pazartesi gününden başlayarak üç hafta süreceğini ifade etti. </w:t>
      </w:r>
      <w:r w:rsidR="006C24BA">
        <w:rPr>
          <w:rFonts w:ascii="Times New Roman" w:hAnsi="Times New Roman" w:cs="Times New Roman"/>
          <w:sz w:val="24"/>
          <w:szCs w:val="24"/>
        </w:rPr>
        <w:t xml:space="preserve">Yüz </w:t>
      </w:r>
      <w:r w:rsidRPr="004A27AD">
        <w:rPr>
          <w:rFonts w:ascii="Times New Roman" w:hAnsi="Times New Roman" w:cs="Times New Roman"/>
          <w:sz w:val="24"/>
          <w:szCs w:val="24"/>
        </w:rPr>
        <w:t xml:space="preserve">yüze, telafi ve uyum eğitiminin hangi şartlarda ve nasıl gerçekleştirileceğinin henüz belli olmadığını, yapılan resmi </w:t>
      </w:r>
      <w:r w:rsidR="00810164" w:rsidRPr="004A27AD">
        <w:rPr>
          <w:rFonts w:ascii="Times New Roman" w:hAnsi="Times New Roman" w:cs="Times New Roman"/>
          <w:sz w:val="24"/>
          <w:szCs w:val="24"/>
        </w:rPr>
        <w:t>açıklamaların</w:t>
      </w:r>
      <w:r w:rsidRPr="004A27AD">
        <w:rPr>
          <w:rFonts w:ascii="Times New Roman" w:hAnsi="Times New Roman" w:cs="Times New Roman"/>
          <w:sz w:val="24"/>
          <w:szCs w:val="24"/>
        </w:rPr>
        <w:t xml:space="preserve"> ve planlamaların ayrıca duyurulacağını ifade etti.</w:t>
      </w:r>
    </w:p>
    <w:p w:rsidR="009B5C64" w:rsidRPr="004A27AD" w:rsidRDefault="009B5C64" w:rsidP="004A27AD">
      <w:pPr>
        <w:tabs>
          <w:tab w:val="left" w:pos="2835"/>
        </w:tabs>
        <w:spacing w:after="0" w:line="360" w:lineRule="auto"/>
        <w:jc w:val="both"/>
        <w:rPr>
          <w:rFonts w:ascii="Times New Roman" w:hAnsi="Times New Roman" w:cs="Times New Roman"/>
          <w:sz w:val="24"/>
          <w:szCs w:val="24"/>
        </w:rPr>
      </w:pPr>
    </w:p>
    <w:p w:rsidR="00D86338" w:rsidRPr="00810164" w:rsidRDefault="00D86338" w:rsidP="00810164">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10164">
        <w:rPr>
          <w:rFonts w:ascii="Times New Roman" w:hAnsi="Times New Roman" w:cs="Times New Roman"/>
          <w:b/>
          <w:sz w:val="24"/>
          <w:szCs w:val="24"/>
        </w:rPr>
        <w:t xml:space="preserve">Öğrencileri </w:t>
      </w:r>
      <w:r w:rsidR="00346CFB" w:rsidRPr="00810164">
        <w:rPr>
          <w:rFonts w:ascii="Times New Roman" w:hAnsi="Times New Roman" w:cs="Times New Roman"/>
          <w:b/>
          <w:sz w:val="24"/>
          <w:szCs w:val="24"/>
        </w:rPr>
        <w:t>İlgilendiren Hususların Görüşülmesi</w:t>
      </w:r>
    </w:p>
    <w:p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Öğrenci devam-devamsızlık durumları</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 Genel olarak öğrencilerin devam konusunda iyi olduklarını, sürekli devamsız veya devamsızlığı alışkanlık haline getirmiş öğrencilerin olmadığını ifade etti. Ayrıca gelecek eğitim – öğretim yılında da devam-devamsızlık takibinin sıkı bir şekilde yapılması gerektiğini hatırlattı.</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Devamsızlık mektuplarının ilgili veli / velilere ulaştırıldığını, gerekli önlemleri almaları konusunda velilere rehberlik edildiğini belirtti.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 Eğitim – Öğretim Yılı boyunca okulda ufak tefek sıkıntılar haricinde genel olarak bir disiplinsizlik olayı olmadığını, öğrencilerin disiplin kurallarına uyduklarını, bununda memnuniyet verici bir durum olduğunu belirterek disiplin sağlanmasında okul idaresine ve öğretmen arkadaşların birbirlerine de yardımcı olmaları gerektiğini belirtti.</w:t>
      </w:r>
    </w:p>
    <w:p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Öğrenci başarı ve ödül durumlarının değerlendirilmesi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lastRenderedPageBreak/>
        <w:t>Müdür Yardımcısı .................. , Millî Eğitim Bakanlığı Okul Öncesi Eğitim Ve İlköğretim Kurumları Yönetmeliği "Olağanüstü durumlarda eğitim ve öğretime ara verilmesi halinde sınıf geçme ve öğrenci başarısının değerlendirilmesi" başlıklı maddesi gereği, 2019-2020 eğitim ve öğretim yılında resmi ve özel ilköğretim kademesindeki tüm okullarda kayıtlı öğrencilerin sınıf geçme ve sınıf başarısının değerlendirmesinde öğrencilerin sadece 2019-2020 eğitim ve öğretim yılının birinci dönemine ait ders notları ve devamsızlık durumlarının dikkate alındığını belirtti.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2019 / 2020 Eğitim – Öğretim Yılı II. Dönem sonu itibariyle</w:t>
      </w:r>
      <w:r w:rsidR="006C24BA">
        <w:rPr>
          <w:rFonts w:ascii="Times New Roman" w:hAnsi="Times New Roman" w:cs="Times New Roman"/>
          <w:sz w:val="24"/>
          <w:szCs w:val="24"/>
        </w:rPr>
        <w:t xml:space="preserve"> </w:t>
      </w:r>
      <w:r w:rsidRPr="004A27AD">
        <w:rPr>
          <w:rFonts w:ascii="Times New Roman" w:hAnsi="Times New Roman" w:cs="Times New Roman"/>
          <w:sz w:val="24"/>
          <w:szCs w:val="24"/>
        </w:rPr>
        <w:t>........  öğrencinin Teşekkür Belgesi ve ........... Öğrencinin Takdir Belgesi ile ödüllendirildiğini söyledi.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öğrencinin sür</w:t>
      </w:r>
      <w:r w:rsidR="006C24BA">
        <w:rPr>
          <w:rFonts w:ascii="Times New Roman" w:hAnsi="Times New Roman" w:cs="Times New Roman"/>
          <w:sz w:val="24"/>
          <w:szCs w:val="24"/>
        </w:rPr>
        <w:t xml:space="preserve">ekli devamsız olması nedeniyle </w:t>
      </w:r>
      <w:r w:rsidR="00810164">
        <w:rPr>
          <w:rFonts w:ascii="Times New Roman" w:hAnsi="Times New Roman" w:cs="Times New Roman"/>
          <w:sz w:val="24"/>
          <w:szCs w:val="24"/>
        </w:rPr>
        <w:t>sınıf tekrarına bırakıldığını</w:t>
      </w:r>
      <w:r w:rsidRPr="004A27AD">
        <w:rPr>
          <w:rFonts w:ascii="Times New Roman" w:hAnsi="Times New Roman" w:cs="Times New Roman"/>
          <w:sz w:val="24"/>
          <w:szCs w:val="24"/>
        </w:rPr>
        <w:t xml:space="preserve"> belirtti.</w:t>
      </w:r>
    </w:p>
    <w:p w:rsidR="004946C2" w:rsidRPr="00810164" w:rsidRDefault="0085795B"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DYK</w:t>
      </w:r>
      <w:r w:rsidR="004946C2" w:rsidRPr="00810164">
        <w:rPr>
          <w:rFonts w:ascii="Times New Roman" w:hAnsi="Times New Roman" w:cs="Times New Roman"/>
          <w:sz w:val="24"/>
          <w:szCs w:val="24"/>
        </w:rPr>
        <w:t xml:space="preserve"> kapsamında yapılan çalışmaların değerlendirilmesi</w:t>
      </w:r>
    </w:p>
    <w:p w:rsidR="0085795B" w:rsidRDefault="004946C2" w:rsidP="0085795B">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 , </w:t>
      </w:r>
      <w:r w:rsidR="0085795B">
        <w:rPr>
          <w:rFonts w:ascii="Times New Roman" w:hAnsi="Times New Roman" w:cs="Times New Roman"/>
          <w:sz w:val="24"/>
          <w:szCs w:val="24"/>
        </w:rPr>
        <w:t xml:space="preserve">Okulumuzda Destekleme ve Yetiştirme Kursları kapsamında … , …. , …., derslerinden kurslar açıldığını belirtti. Covid-19 sebebiyle yüz yüze eğitim faaliyetlerinin durdurulması sonucu kursların kapatıldığını, ek hizmet puanın kapanış tarihinde </w:t>
      </w:r>
      <w:r w:rsidR="00A60ACD">
        <w:rPr>
          <w:rFonts w:ascii="Times New Roman" w:hAnsi="Times New Roman" w:cs="Times New Roman"/>
          <w:sz w:val="24"/>
          <w:szCs w:val="24"/>
        </w:rPr>
        <w:t xml:space="preserve">göre hesaplandığını ifade etti. </w:t>
      </w:r>
      <w:r w:rsidR="0085795B" w:rsidRPr="00A60ACD">
        <w:rPr>
          <w:rFonts w:ascii="Times New Roman" w:hAnsi="Times New Roman" w:cs="Times New Roman"/>
          <w:sz w:val="24"/>
          <w:szCs w:val="24"/>
        </w:rPr>
        <w:t xml:space="preserve">Yüz </w:t>
      </w:r>
      <w:r w:rsidR="00A60ACD" w:rsidRPr="00A60ACD">
        <w:rPr>
          <w:rFonts w:ascii="Times New Roman" w:hAnsi="Times New Roman" w:cs="Times New Roman"/>
          <w:sz w:val="24"/>
          <w:szCs w:val="24"/>
        </w:rPr>
        <w:t>yüze telafi, tamamlama ve uyum eğitimi</w:t>
      </w:r>
      <w:r w:rsidR="00A60ACD">
        <w:rPr>
          <w:rFonts w:ascii="Times New Roman" w:hAnsi="Times New Roman" w:cs="Times New Roman"/>
          <w:sz w:val="24"/>
          <w:szCs w:val="24"/>
        </w:rPr>
        <w:t xml:space="preserve">nin </w:t>
      </w:r>
      <w:r w:rsidR="00A60ACD" w:rsidRPr="00A60ACD">
        <w:rPr>
          <w:rFonts w:ascii="Times New Roman" w:hAnsi="Times New Roman" w:cs="Times New Roman"/>
          <w:sz w:val="24"/>
          <w:szCs w:val="24"/>
        </w:rPr>
        <w:t>destekleme ve yetiştirme kursları ile yıl içerisinde süreceğini söyledi.</w:t>
      </w:r>
      <w:r w:rsidR="00A60ACD">
        <w:rPr>
          <w:rFonts w:ascii="Times New Roman" w:hAnsi="Times New Roman" w:cs="Times New Roman"/>
          <w:sz w:val="24"/>
          <w:szCs w:val="24"/>
        </w:rPr>
        <w:t xml:space="preserve"> </w:t>
      </w:r>
    </w:p>
    <w:p w:rsidR="008A6DD2" w:rsidRDefault="008A6DD2" w:rsidP="0085795B">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Müdür Yardımcısı …………. , 2019-2020 eğitim öğretim yılı destekleme ve yetiştirme kursları takvimine göre yaz dönemi kurslarının öğretmen başvuruları 15-21 Haziran 2020, öğrenci başvurularının 22-28 Haziran 2020, kursların başlamasının 4 Temmuz 2020, kursların tamamlanmasının 28 Ağustos 2020 olduğunu belirtti.</w:t>
      </w:r>
    </w:p>
    <w:p w:rsidR="008A6DD2" w:rsidRDefault="008A6DD2" w:rsidP="0085795B">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Okul Müdürü ………… , covid-19 nedeniyle yaz dönemi kurs takvimine uyulmayacağını, yeni duyuru yapılması halinde ayrıca bilgi verileceğini söyledi.</w:t>
      </w:r>
    </w:p>
    <w:p w:rsidR="00A60ACD" w:rsidRPr="00A60ACD" w:rsidRDefault="00A60ACD" w:rsidP="0085795B">
      <w:pPr>
        <w:tabs>
          <w:tab w:val="left" w:pos="2835"/>
        </w:tabs>
        <w:spacing w:after="0" w:line="360" w:lineRule="auto"/>
        <w:jc w:val="both"/>
        <w:rPr>
          <w:rFonts w:ascii="Times New Roman" w:hAnsi="Times New Roman" w:cs="Times New Roman"/>
          <w:sz w:val="24"/>
          <w:szCs w:val="24"/>
        </w:rPr>
      </w:pPr>
    </w:p>
    <w:p w:rsidR="00D86338" w:rsidRPr="0085795B" w:rsidRDefault="00D86338" w:rsidP="0085795B">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5795B">
        <w:rPr>
          <w:rFonts w:ascii="Times New Roman" w:hAnsi="Times New Roman" w:cs="Times New Roman"/>
          <w:b/>
          <w:sz w:val="24"/>
          <w:szCs w:val="24"/>
        </w:rPr>
        <w:t>Sosyal Etkinli</w:t>
      </w:r>
      <w:r w:rsidR="004C6852" w:rsidRPr="0085795B">
        <w:rPr>
          <w:rFonts w:ascii="Times New Roman" w:hAnsi="Times New Roman" w:cs="Times New Roman"/>
          <w:b/>
          <w:sz w:val="24"/>
          <w:szCs w:val="24"/>
        </w:rPr>
        <w:t xml:space="preserve">kler Yönetmeliğine </w:t>
      </w:r>
      <w:r w:rsidR="00346CFB" w:rsidRPr="0085795B">
        <w:rPr>
          <w:rFonts w:ascii="Times New Roman" w:hAnsi="Times New Roman" w:cs="Times New Roman"/>
          <w:b/>
          <w:sz w:val="24"/>
          <w:szCs w:val="24"/>
        </w:rPr>
        <w:t>Göre Yapılan Çalışmaların Değerlendirilmesi</w:t>
      </w:r>
    </w:p>
    <w:p w:rsidR="00D86338" w:rsidRPr="00810164" w:rsidRDefault="00D86338"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Belirli gün ve haftalar kapsamında yapılan çalışmalar</w:t>
      </w:r>
    </w:p>
    <w:p w:rsidR="00D86338" w:rsidRPr="00810164" w:rsidRDefault="00D86338"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Yıl içinde yapılan bilimsel, sosyal, kültürel, sanatsal ve sportif etkinlikler ile gezi, toplum hizmeti ve yarışmaların değerlendirilmesi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 öğrencilere sosyal etkinliklerle kendilerini kanıtlamalarına fırsat vermek amacıyla, Milli Bayramlar ile Belirli Gün ve Haftalarda öğrencilerin görev almalarının sağlanması öğrencilerin okula olan bağlılığını ve sevgisini artıracağını söyledi.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Belirli Gün ve Haftalar kapsamında anılacak ya da kutlanacak günlerin sorumlu kişi/kişiler tarafından yapılan planlamaya göre yerine getirildiğini belirtti. Uzaktan eğitim sürecine denk gelen günlerin (23 Nisan Ulusal Egemenlik ve Çocuk Bayramı, 19 Mayıs Atatürk’ü Anma, Gençlik ve Spor Bayramı) öğrencilere sorumluluk verilerek yine aynı coşku ile yerine getirildiğini sözlerine ekledi.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 </w:t>
      </w:r>
      <w:r w:rsidR="009B5C64">
        <w:rPr>
          <w:rFonts w:ascii="Times New Roman" w:hAnsi="Times New Roman" w:cs="Times New Roman"/>
          <w:sz w:val="24"/>
          <w:szCs w:val="24"/>
        </w:rPr>
        <w:t xml:space="preserve">Anılması ya da </w:t>
      </w:r>
      <w:r w:rsidRPr="004A27AD">
        <w:rPr>
          <w:rFonts w:ascii="Times New Roman" w:hAnsi="Times New Roman" w:cs="Times New Roman"/>
          <w:sz w:val="24"/>
          <w:szCs w:val="24"/>
        </w:rPr>
        <w:t>kutlanması gereken Belirli Gün ve Haftalarla ilgili olarak yapılan çalışmaları memnuniyetle karşıladığını, çünkü hazırlanan programların öğrenciler tarafından sunulduğunu, okul panosunda bu çalışmaların bir benzerinin hazırlanıp sunulduğunu belirtti.</w:t>
      </w:r>
    </w:p>
    <w:p w:rsidR="004946C2" w:rsidRPr="004A27AD" w:rsidRDefault="00EF4A9F"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Türkçe</w:t>
      </w:r>
      <w:r w:rsidR="008578CD">
        <w:rPr>
          <w:rFonts w:ascii="Times New Roman" w:hAnsi="Times New Roman" w:cs="Times New Roman"/>
          <w:sz w:val="24"/>
          <w:szCs w:val="24"/>
        </w:rPr>
        <w:t xml:space="preserve"> Öğretmeni ................: Y</w:t>
      </w:r>
      <w:r w:rsidR="004946C2" w:rsidRPr="004A27AD">
        <w:rPr>
          <w:rFonts w:ascii="Times New Roman" w:hAnsi="Times New Roman" w:cs="Times New Roman"/>
          <w:sz w:val="24"/>
          <w:szCs w:val="24"/>
        </w:rPr>
        <w:t>apılan sosyal, kültürel ve sportif etkinliklerin öğrencilerin hayatlarında unutulmaz izler bıraktığını söyledi.</w:t>
      </w:r>
    </w:p>
    <w:p w:rsidR="004946C2"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okulda gerçekleştirilen kutlama ve anma programları ile etkinliklerin okul web sitesi ve EBA portalında yer almasının sağlanmaya çalışıldığını, okulun tanıtılması açısından çok önemli bir rol oynayacağını dile getirdi.</w:t>
      </w:r>
    </w:p>
    <w:p w:rsidR="008578CD" w:rsidRPr="004A27AD" w:rsidRDefault="008578CD" w:rsidP="00D20AD4">
      <w:pPr>
        <w:tabs>
          <w:tab w:val="left" w:pos="2835"/>
        </w:tabs>
        <w:spacing w:after="0"/>
        <w:jc w:val="both"/>
        <w:rPr>
          <w:rFonts w:ascii="Times New Roman" w:hAnsi="Times New Roman" w:cs="Times New Roman"/>
          <w:sz w:val="24"/>
          <w:szCs w:val="24"/>
        </w:rPr>
      </w:pPr>
    </w:p>
    <w:p w:rsidR="00D86338" w:rsidRPr="00810164" w:rsidRDefault="004C6852" w:rsidP="00810164">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10164">
        <w:rPr>
          <w:rFonts w:ascii="Times New Roman" w:hAnsi="Times New Roman" w:cs="Times New Roman"/>
          <w:b/>
          <w:sz w:val="24"/>
          <w:szCs w:val="24"/>
        </w:rPr>
        <w:t xml:space="preserve">Rehberlik </w:t>
      </w:r>
      <w:r w:rsidR="00346CFB" w:rsidRPr="00810164">
        <w:rPr>
          <w:rFonts w:ascii="Times New Roman" w:hAnsi="Times New Roman" w:cs="Times New Roman"/>
          <w:b/>
          <w:sz w:val="24"/>
          <w:szCs w:val="24"/>
        </w:rPr>
        <w:t>Hizmetleri Yönetmeliğe Göre Yapılacak Çalışmaların Değerlendirilmesi</w:t>
      </w:r>
    </w:p>
    <w:p w:rsidR="00D86338" w:rsidRPr="00810164" w:rsidRDefault="004C6852" w:rsidP="00810164">
      <w:pPr>
        <w:pStyle w:val="ListeParagraf"/>
        <w:numPr>
          <w:ilvl w:val="0"/>
          <w:numId w:val="42"/>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 xml:space="preserve">Rehberlik hizmetleri yürütme komisyonu </w:t>
      </w:r>
      <w:r w:rsidR="00794090" w:rsidRPr="00810164">
        <w:rPr>
          <w:rFonts w:ascii="Times New Roman" w:hAnsi="Times New Roman" w:cs="Times New Roman"/>
          <w:sz w:val="24"/>
          <w:szCs w:val="24"/>
        </w:rPr>
        <w:t>çalışmaları</w:t>
      </w:r>
    </w:p>
    <w:p w:rsidR="00633C52" w:rsidRPr="004A27AD" w:rsidRDefault="00633C5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 ,  Koronavirüs (COVID-19) salgını neticesinde yüz yüze eğitim öğretim</w:t>
      </w:r>
      <w:r w:rsidR="00810164">
        <w:rPr>
          <w:rFonts w:ascii="Times New Roman" w:hAnsi="Times New Roman" w:cs="Times New Roman"/>
          <w:sz w:val="24"/>
          <w:szCs w:val="24"/>
        </w:rPr>
        <w:t xml:space="preserve"> </w:t>
      </w:r>
      <w:r w:rsidRPr="004A27AD">
        <w:rPr>
          <w:rFonts w:ascii="Times New Roman" w:hAnsi="Times New Roman" w:cs="Times New Roman"/>
          <w:sz w:val="24"/>
          <w:szCs w:val="24"/>
        </w:rPr>
        <w:t>faaliyetlerinin yapılamaması nedeniyle öğrencilerin okul performansını bu kadar etkileyen dışsal bir</w:t>
      </w:r>
      <w:r w:rsidR="00810164">
        <w:rPr>
          <w:rFonts w:ascii="Times New Roman" w:hAnsi="Times New Roman" w:cs="Times New Roman"/>
          <w:sz w:val="24"/>
          <w:szCs w:val="24"/>
        </w:rPr>
        <w:t xml:space="preserve"> </w:t>
      </w:r>
      <w:r w:rsidRPr="004A27AD">
        <w:rPr>
          <w:rFonts w:ascii="Times New Roman" w:hAnsi="Times New Roman" w:cs="Times New Roman"/>
          <w:sz w:val="24"/>
          <w:szCs w:val="24"/>
        </w:rPr>
        <w:t>faktörün eğitimdeki etkilerini azaltmak amacıyla rehberlik çalışmalarının yürütüldüğünü belirtti.</w:t>
      </w:r>
    </w:p>
    <w:p w:rsidR="00633C52" w:rsidRPr="004A27AD" w:rsidRDefault="00633C5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 bakanlığımız tarafından velilere ve öğrencilere yönelik hazırlanan rehberlerin okul web sitesinde yayımlandığını ifade etti.</w:t>
      </w:r>
    </w:p>
    <w:p w:rsidR="00633C52" w:rsidRPr="004A27AD" w:rsidRDefault="00EF4A9F"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İngilizce</w:t>
      </w:r>
      <w:r w:rsidR="00633C52" w:rsidRPr="004A27AD">
        <w:rPr>
          <w:rFonts w:ascii="Times New Roman" w:hAnsi="Times New Roman" w:cs="Times New Roman"/>
          <w:sz w:val="24"/>
          <w:szCs w:val="24"/>
        </w:rPr>
        <w:t xml:space="preserve"> Öğretmeni ................ Rehberlik Hizmetleri kapsamında yapılacak çalışmaların öğrencilerin hayatlarına dokunması gerektiğini, EBA Canlı Ders uygulaması</w:t>
      </w:r>
      <w:r w:rsidR="008A4750">
        <w:rPr>
          <w:rFonts w:ascii="Times New Roman" w:hAnsi="Times New Roman" w:cs="Times New Roman"/>
          <w:sz w:val="24"/>
          <w:szCs w:val="24"/>
        </w:rPr>
        <w:t xml:space="preserve"> ile</w:t>
      </w:r>
      <w:r w:rsidR="00633C52" w:rsidRPr="004A27AD">
        <w:rPr>
          <w:rFonts w:ascii="Times New Roman" w:hAnsi="Times New Roman" w:cs="Times New Roman"/>
          <w:sz w:val="24"/>
          <w:szCs w:val="24"/>
        </w:rPr>
        <w:t xml:space="preserve"> etkileşimli bir şekilde işlenen derslerde rehberlik çalışmalarına yer verildiğini ifade etti.</w:t>
      </w:r>
    </w:p>
    <w:p w:rsidR="00633C52" w:rsidRPr="008A4750" w:rsidRDefault="00633C52" w:rsidP="004A27AD">
      <w:pPr>
        <w:tabs>
          <w:tab w:val="left" w:pos="2835"/>
        </w:tabs>
        <w:spacing w:after="0" w:line="360" w:lineRule="auto"/>
        <w:jc w:val="both"/>
        <w:rPr>
          <w:rFonts w:ascii="Times New Roman" w:hAnsi="Times New Roman" w:cs="Times New Roman"/>
          <w:sz w:val="24"/>
          <w:szCs w:val="24"/>
        </w:rPr>
      </w:pPr>
      <w:r w:rsidRPr="004A27AD">
        <w:rPr>
          <w:rFonts w:ascii="Times New Roman" w:eastAsia="Times New Roman" w:hAnsi="Times New Roman" w:cs="Times New Roman"/>
          <w:sz w:val="24"/>
          <w:szCs w:val="24"/>
        </w:rPr>
        <w:t xml:space="preserve">Müdür Yardımcısı …………. , </w:t>
      </w:r>
      <w:r w:rsidRPr="004A27AD">
        <w:rPr>
          <w:rFonts w:ascii="Times New Roman" w:hAnsi="Times New Roman" w:cs="Times New Roman"/>
          <w:sz w:val="24"/>
          <w:szCs w:val="24"/>
        </w:rPr>
        <w:t>Koronavirüs (COVID-19) salgını neticesinde yüz yüze eğitim öğretim</w:t>
      </w:r>
      <w:r w:rsidR="008A4750">
        <w:rPr>
          <w:rFonts w:ascii="Times New Roman" w:hAnsi="Times New Roman" w:cs="Times New Roman"/>
          <w:sz w:val="24"/>
          <w:szCs w:val="24"/>
        </w:rPr>
        <w:t xml:space="preserve"> </w:t>
      </w:r>
      <w:r w:rsidRPr="004A27AD">
        <w:rPr>
          <w:rFonts w:ascii="Times New Roman" w:hAnsi="Times New Roman" w:cs="Times New Roman"/>
          <w:sz w:val="24"/>
          <w:szCs w:val="24"/>
        </w:rPr>
        <w:t>faaliyetlerinin yapılamaması nedeniyle Mayıs ayında uygulanması planlanan Rehberlik İhtiyacı Belirleme Anketi (RİBA), illerin yerel hedeflerinin açıklanması, okulların özel hedef belirlemesi çalışmaları 2020-2021 eğitim öğretim yılı Eylül ayına ertelendiği, açıklanacak takvime göre iş ve işlemlerin yürütüleceğini belirtti.</w:t>
      </w:r>
    </w:p>
    <w:p w:rsidR="00633C52" w:rsidRPr="008A4750" w:rsidRDefault="00633C52" w:rsidP="008A4750">
      <w:pPr>
        <w:pStyle w:val="ListeParagraf"/>
        <w:numPr>
          <w:ilvl w:val="0"/>
          <w:numId w:val="42"/>
        </w:numPr>
        <w:tabs>
          <w:tab w:val="left" w:pos="2835"/>
        </w:tabs>
        <w:spacing w:after="0" w:line="360" w:lineRule="auto"/>
        <w:jc w:val="both"/>
        <w:rPr>
          <w:rFonts w:ascii="Times New Roman" w:eastAsia="Times New Roman" w:hAnsi="Times New Roman" w:cs="Times New Roman"/>
          <w:sz w:val="24"/>
          <w:szCs w:val="24"/>
        </w:rPr>
      </w:pPr>
      <w:r w:rsidRPr="008A4750">
        <w:rPr>
          <w:rFonts w:ascii="Times New Roman" w:eastAsia="Times New Roman" w:hAnsi="Times New Roman" w:cs="Times New Roman"/>
          <w:sz w:val="24"/>
          <w:szCs w:val="24"/>
        </w:rPr>
        <w:t>Kaynaştırma Bütünleştirme Yoluyla Eğitim uygulamaları</w:t>
      </w:r>
    </w:p>
    <w:p w:rsidR="00633C52" w:rsidRPr="004A27AD" w:rsidRDefault="00633C5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 </w:t>
      </w:r>
      <w:r w:rsidRPr="004A27AD">
        <w:rPr>
          <w:rFonts w:ascii="Times New Roman" w:eastAsia="Times New Roman" w:hAnsi="Times New Roman" w:cs="Times New Roman"/>
          <w:sz w:val="24"/>
          <w:szCs w:val="24"/>
        </w:rPr>
        <w:t>Kaynaştırma Bütünleştirme Yoluyla Eğitim uygulamalarının, ö</w:t>
      </w:r>
      <w:r w:rsidRPr="004A27AD">
        <w:rPr>
          <w:rFonts w:ascii="Times New Roman" w:hAnsi="Times New Roman" w:cs="Times New Roman"/>
          <w:sz w:val="24"/>
          <w:szCs w:val="24"/>
        </w:rPr>
        <w:t>zel eğitim ihtiyacı olan öğrencilerin diğer öğrenciler ile etkileşimde bulunarak eğitim-öğretim haklarından en üst düzeyde yararlanmalarını sağlayan bir uygulama olduğunu belirtti.</w:t>
      </w:r>
    </w:p>
    <w:p w:rsidR="00633C52" w:rsidRPr="004A27AD" w:rsidRDefault="00EF4A9F"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5</w:t>
      </w:r>
      <w:r w:rsidR="00633C52" w:rsidRPr="004A27AD">
        <w:rPr>
          <w:rFonts w:ascii="Times New Roman" w:hAnsi="Times New Roman" w:cs="Times New Roman"/>
          <w:sz w:val="24"/>
          <w:szCs w:val="24"/>
        </w:rPr>
        <w:t>/A Sınıf Öğretmeni ............... sınıfında bulunan .................. isimli öğrencinin Özel Öğrenme Güçlüğü olduğunu, hazırlanan BEP doğrultusunda çalışmaların yapıldığını belirtti.</w:t>
      </w:r>
    </w:p>
    <w:p w:rsidR="00633C52" w:rsidRDefault="00EF4A9F"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6</w:t>
      </w:r>
      <w:r w:rsidR="00633C52" w:rsidRPr="004A27AD">
        <w:rPr>
          <w:rFonts w:ascii="Times New Roman" w:hAnsi="Times New Roman" w:cs="Times New Roman"/>
          <w:sz w:val="24"/>
          <w:szCs w:val="24"/>
        </w:rPr>
        <w:t>/A Sınıf Öğretmeni ............... sınıfında bulunan .................. isimli öğrencinin destek eğitim odasında Türkçe ve Matematik derslerinden ders aldığını belirtti.</w:t>
      </w:r>
    </w:p>
    <w:p w:rsidR="00D86338" w:rsidRPr="008A4750" w:rsidRDefault="00D86338" w:rsidP="008A4750">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A4750">
        <w:rPr>
          <w:rFonts w:ascii="Times New Roman" w:hAnsi="Times New Roman" w:cs="Times New Roman"/>
          <w:b/>
          <w:sz w:val="24"/>
          <w:szCs w:val="24"/>
        </w:rPr>
        <w:t xml:space="preserve">Ders </w:t>
      </w:r>
      <w:r w:rsidR="00346CFB" w:rsidRPr="008A4750">
        <w:rPr>
          <w:rFonts w:ascii="Times New Roman" w:hAnsi="Times New Roman" w:cs="Times New Roman"/>
          <w:b/>
          <w:sz w:val="24"/>
          <w:szCs w:val="24"/>
        </w:rPr>
        <w:t>Dışı Eğitim Faaliyetlerinin Değerlendirilmesi</w:t>
      </w:r>
    </w:p>
    <w:p w:rsidR="00D86338" w:rsidRPr="008A4750" w:rsidRDefault="00D86338" w:rsidP="008A4750">
      <w:pPr>
        <w:pStyle w:val="ListeParagraf"/>
        <w:numPr>
          <w:ilvl w:val="0"/>
          <w:numId w:val="42"/>
        </w:numPr>
        <w:tabs>
          <w:tab w:val="left" w:pos="2835"/>
        </w:tabs>
        <w:spacing w:after="0" w:line="360" w:lineRule="auto"/>
        <w:jc w:val="both"/>
        <w:rPr>
          <w:rFonts w:ascii="Times New Roman" w:hAnsi="Times New Roman" w:cs="Times New Roman"/>
          <w:sz w:val="24"/>
          <w:szCs w:val="24"/>
        </w:rPr>
      </w:pPr>
      <w:r w:rsidRPr="008A4750">
        <w:rPr>
          <w:rFonts w:ascii="Times New Roman" w:hAnsi="Times New Roman" w:cs="Times New Roman"/>
          <w:sz w:val="24"/>
          <w:szCs w:val="24"/>
        </w:rPr>
        <w:t>Egzersiz &amp; kurs çalışmaları</w:t>
      </w:r>
    </w:p>
    <w:p w:rsidR="00D86338" w:rsidRPr="008A4750" w:rsidRDefault="00D86338" w:rsidP="008A4750">
      <w:pPr>
        <w:pStyle w:val="ListeParagraf"/>
        <w:numPr>
          <w:ilvl w:val="0"/>
          <w:numId w:val="42"/>
        </w:numPr>
        <w:tabs>
          <w:tab w:val="left" w:pos="2835"/>
        </w:tabs>
        <w:spacing w:after="0" w:line="360" w:lineRule="auto"/>
        <w:jc w:val="both"/>
        <w:rPr>
          <w:rFonts w:ascii="Times New Roman" w:hAnsi="Times New Roman" w:cs="Times New Roman"/>
          <w:sz w:val="24"/>
          <w:szCs w:val="24"/>
        </w:rPr>
      </w:pPr>
      <w:r w:rsidRPr="008A4750">
        <w:rPr>
          <w:rFonts w:ascii="Times New Roman" w:hAnsi="Times New Roman" w:cs="Times New Roman"/>
          <w:sz w:val="24"/>
          <w:szCs w:val="24"/>
        </w:rPr>
        <w:t xml:space="preserve">Proje çalışmaları (Değerler eğitimi, beyaz bayrak, beslenme dostu okul, </w:t>
      </w:r>
      <w:r w:rsidR="00495AD7" w:rsidRPr="008A4750">
        <w:rPr>
          <w:rFonts w:ascii="Times New Roman" w:hAnsi="Times New Roman" w:cs="Times New Roman"/>
          <w:sz w:val="24"/>
          <w:szCs w:val="24"/>
        </w:rPr>
        <w:t>eTwinning projeleri</w:t>
      </w:r>
      <w:r w:rsidRPr="008A4750">
        <w:rPr>
          <w:rFonts w:ascii="Times New Roman" w:hAnsi="Times New Roman" w:cs="Times New Roman"/>
          <w:sz w:val="24"/>
          <w:szCs w:val="24"/>
        </w:rPr>
        <w:t>)</w:t>
      </w:r>
    </w:p>
    <w:p w:rsidR="00A86740" w:rsidRPr="004A27AD" w:rsidRDefault="00A86740"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 öğrencilerin geleneksel, kültürel değerlerin tanıtılması, serbest zamanlarının verimli bir şekilde değerlendirmek, kötü alışkanlıklardan uzak kalmalarının sağlanması amacıyla öğrencilerin çeşitli kurslara veya egzersiz çalışmalarına katılım sağladıklarını, yüz yüze eğitim faaliyetlerinin olmaması sebebiyle bu çalışmaların durdurulduğunu belirtti.</w:t>
      </w:r>
    </w:p>
    <w:p w:rsidR="00A86740" w:rsidRDefault="00A86740"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lastRenderedPageBreak/>
        <w:t>Müdür Yardımcısı .................. 2019 / 2020 Eğitim Öğretim yılında kitap okuma projesi, değerler eğitimi projesi, beyaz bayrak, beslenme dostu okul projesi ve eTwinning projelerinin başarılı bir şekilde sürdürüldüğünü, projelerle eğitim öğretim çalışmaların daha keyifli ve eğlenceli hale geldiğini belirtti. Uzaktan eğitim sürecinde de kitap okuma projesi ile eTwinning projelerinin devam ettiğini sözlerine ekledi.</w:t>
      </w:r>
    </w:p>
    <w:p w:rsidR="008578CD" w:rsidRPr="004A27AD" w:rsidRDefault="008578CD" w:rsidP="004A27AD">
      <w:pPr>
        <w:tabs>
          <w:tab w:val="left" w:pos="2835"/>
        </w:tabs>
        <w:spacing w:after="0" w:line="360" w:lineRule="auto"/>
        <w:jc w:val="both"/>
        <w:rPr>
          <w:rFonts w:ascii="Times New Roman" w:hAnsi="Times New Roman" w:cs="Times New Roman"/>
          <w:sz w:val="24"/>
          <w:szCs w:val="24"/>
        </w:rPr>
      </w:pPr>
    </w:p>
    <w:p w:rsidR="00D86338" w:rsidRPr="008A4750" w:rsidRDefault="00D86338" w:rsidP="008A4750">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A4750">
        <w:rPr>
          <w:rFonts w:ascii="Times New Roman" w:hAnsi="Times New Roman" w:cs="Times New Roman"/>
          <w:b/>
          <w:sz w:val="24"/>
          <w:szCs w:val="24"/>
        </w:rPr>
        <w:t>İş Sağlığı ve Güvenliği Uygulamaları</w:t>
      </w:r>
    </w:p>
    <w:p w:rsidR="00D86338" w:rsidRPr="008A4750" w:rsidRDefault="00D86338" w:rsidP="008A4750">
      <w:pPr>
        <w:pStyle w:val="ListeParagraf"/>
        <w:numPr>
          <w:ilvl w:val="0"/>
          <w:numId w:val="43"/>
        </w:numPr>
        <w:tabs>
          <w:tab w:val="left" w:pos="2835"/>
        </w:tabs>
        <w:spacing w:after="0" w:line="360" w:lineRule="auto"/>
        <w:jc w:val="both"/>
        <w:rPr>
          <w:rFonts w:ascii="Times New Roman" w:hAnsi="Times New Roman" w:cs="Times New Roman"/>
          <w:sz w:val="24"/>
          <w:szCs w:val="24"/>
        </w:rPr>
      </w:pPr>
      <w:r w:rsidRPr="008A4750">
        <w:rPr>
          <w:rFonts w:ascii="Times New Roman" w:hAnsi="Times New Roman" w:cs="Times New Roman"/>
          <w:sz w:val="24"/>
          <w:szCs w:val="24"/>
        </w:rPr>
        <w:t xml:space="preserve">Yeni </w:t>
      </w:r>
      <w:r w:rsidR="004C6852" w:rsidRPr="008A4750">
        <w:rPr>
          <w:rFonts w:ascii="Times New Roman" w:hAnsi="Times New Roman" w:cs="Times New Roman"/>
          <w:sz w:val="24"/>
          <w:szCs w:val="24"/>
        </w:rPr>
        <w:t>koronavirüs salgını kapsaminda risk analizi değerlendirmesi</w:t>
      </w:r>
    </w:p>
    <w:p w:rsidR="00A86740" w:rsidRPr="004A27AD" w:rsidRDefault="00A86740"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 : İş Sağlığı ve Güvenliği Risk Değerlendirmesi Yönetmeliği hükümlerinde, “İşyeri dışından kaynaklanan ve işyerini etkileyebilecek yeni bir tehlikenin ortaya çıkması nedeniyle ortaya çıkabilecek yeni risklerin, işyerinin tamamını veya bir bölümünü etkiliyor olması göz önünde bulundurularak risk değerlendirmesi tamamen veya kısmen yenilenmesi gerektiği” ifade edilmektedir. Bu nedenle, salgının önlenmesi ve kontrol altına alınabilmesi adına, COVID-19 ve ileride olabilecek diğer salgın hastalıklar ile ilgili okulumuz özelindeki tehlikeler belirlenerek risk değerlendirmesi üzerinde güncelleme yapılmıştır. Risk değerlendirme formu size ayrıca tebliğ edilecektir.</w:t>
      </w:r>
    </w:p>
    <w:p w:rsidR="00A86740" w:rsidRPr="008A4750" w:rsidRDefault="00A86740" w:rsidP="008A4750">
      <w:pPr>
        <w:pStyle w:val="ListeParagraf"/>
        <w:numPr>
          <w:ilvl w:val="0"/>
          <w:numId w:val="43"/>
        </w:numPr>
        <w:tabs>
          <w:tab w:val="left" w:pos="2835"/>
        </w:tabs>
        <w:spacing w:after="0" w:line="360" w:lineRule="auto"/>
        <w:jc w:val="both"/>
        <w:rPr>
          <w:rFonts w:ascii="Times New Roman" w:hAnsi="Times New Roman" w:cs="Times New Roman"/>
          <w:sz w:val="24"/>
          <w:szCs w:val="24"/>
        </w:rPr>
      </w:pPr>
      <w:r w:rsidRPr="008A4750">
        <w:rPr>
          <w:rFonts w:ascii="Times New Roman" w:hAnsi="Times New Roman" w:cs="Times New Roman"/>
          <w:sz w:val="24"/>
          <w:szCs w:val="24"/>
        </w:rPr>
        <w:t>Covid-19 eylem planı ve alınması gereken tedbirler</w:t>
      </w:r>
    </w:p>
    <w:p w:rsidR="00A86740" w:rsidRDefault="00A86740"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 COVID-19 sebebiyle yayımlanan rehberler ışığında okula giriş ve çıkışlarda, çalışma ortamında, toplantılarda, dinleme alanlarında, servis araçlarında alınacak önlemleri içeren eylem planı hazırlanmıştır. Planda yer alan hususlara titizlikle uygulanması hepimizin sağlığı için önem arz etmektedir.</w:t>
      </w:r>
    </w:p>
    <w:p w:rsidR="008578CD" w:rsidRPr="004A27AD" w:rsidRDefault="008578CD" w:rsidP="004A27AD">
      <w:pPr>
        <w:tabs>
          <w:tab w:val="left" w:pos="2835"/>
        </w:tabs>
        <w:spacing w:after="0" w:line="360" w:lineRule="auto"/>
        <w:jc w:val="both"/>
        <w:rPr>
          <w:rFonts w:ascii="Times New Roman" w:hAnsi="Times New Roman" w:cs="Times New Roman"/>
          <w:sz w:val="24"/>
          <w:szCs w:val="24"/>
        </w:rPr>
      </w:pPr>
    </w:p>
    <w:p w:rsidR="00A86740" w:rsidRPr="008A4750" w:rsidRDefault="00794090" w:rsidP="008A4750">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A4750">
        <w:rPr>
          <w:rFonts w:ascii="Times New Roman" w:hAnsi="Times New Roman" w:cs="Times New Roman"/>
          <w:b/>
          <w:sz w:val="24"/>
          <w:szCs w:val="24"/>
        </w:rPr>
        <w:t>Kapanış</w:t>
      </w:r>
    </w:p>
    <w:p w:rsidR="00A86740" w:rsidRDefault="00A86740"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w:t>
      </w:r>
      <w:r w:rsidR="001353B9">
        <w:rPr>
          <w:rFonts w:ascii="Times New Roman" w:hAnsi="Times New Roman" w:cs="Times New Roman"/>
          <w:sz w:val="24"/>
          <w:szCs w:val="24"/>
        </w:rPr>
        <w:t xml:space="preserve"> </w:t>
      </w:r>
      <w:r w:rsidRPr="004A27AD">
        <w:rPr>
          <w:rFonts w:ascii="Times New Roman" w:hAnsi="Times New Roman" w:cs="Times New Roman"/>
          <w:sz w:val="24"/>
          <w:szCs w:val="24"/>
        </w:rPr>
        <w:t>.................. : "Yüz yüze eğitim çalışmaları ile uzaktan eğitim sürecinde göstermiş oldukları başarılı çalışmalardan dolayı tüm öğretmenlerimize teşekkür ediyorum. Tüm yaşamınızın değerli ailelerinizle birlikte, sağlıklı, başarılı ve mutlu geçmesini diliyorum." dedi.</w:t>
      </w:r>
    </w:p>
    <w:p w:rsidR="003F12EE" w:rsidRDefault="003F12EE" w:rsidP="004A27AD">
      <w:pPr>
        <w:tabs>
          <w:tab w:val="left" w:pos="2835"/>
        </w:tabs>
        <w:spacing w:after="0" w:line="360" w:lineRule="auto"/>
        <w:jc w:val="both"/>
        <w:rPr>
          <w:rFonts w:ascii="Times New Roman" w:hAnsi="Times New Roman" w:cs="Times New Roman"/>
          <w:sz w:val="24"/>
          <w:szCs w:val="24"/>
        </w:rPr>
      </w:pPr>
    </w:p>
    <w:bookmarkStart w:id="0" w:name="_GoBack"/>
    <w:bookmarkEnd w:id="0"/>
    <w:p w:rsidR="003F12EE" w:rsidRPr="004A27AD" w:rsidRDefault="007A0D01" w:rsidP="007A0D01">
      <w:pPr>
        <w:tabs>
          <w:tab w:val="left" w:pos="2835"/>
        </w:tabs>
        <w:spacing w:after="0" w:line="360" w:lineRule="auto"/>
        <w:jc w:val="both"/>
        <w:rPr>
          <w:rFonts w:ascii="Times New Roman" w:hAnsi="Times New Roman" w:cs="Times New Roman"/>
          <w:sz w:val="24"/>
          <w:szCs w:val="24"/>
        </w:rPr>
      </w:pPr>
      <w:r>
        <w:fldChar w:fldCharType="begin"/>
      </w:r>
      <w:r>
        <w:instrText xml:space="preserve"> HYPERLINK "https://www.sorubak.com" </w:instrText>
      </w:r>
      <w:r>
        <w:fldChar w:fldCharType="separate"/>
      </w:r>
      <w:r w:rsidRPr="000A7717">
        <w:rPr>
          <w:rStyle w:val="Kpr"/>
        </w:rPr>
        <w:t>https://www.sorubak.com</w:t>
      </w:r>
      <w:r>
        <w:fldChar w:fldCharType="end"/>
      </w:r>
      <w:r>
        <w:t xml:space="preserve"> </w:t>
      </w:r>
    </w:p>
    <w:sectPr w:rsidR="003F12EE" w:rsidRPr="004A27AD" w:rsidSect="00810164">
      <w:footerReference w:type="default" r:id="rId8"/>
      <w:pgSz w:w="11906" w:h="16838"/>
      <w:pgMar w:top="851" w:right="707" w:bottom="426" w:left="709" w:header="708" w:footer="708" w:gutter="0"/>
      <w:pgBorders w:offsetFrom="page">
        <w:top w:val="single" w:sz="12" w:space="12" w:color="auto" w:shadow="1"/>
        <w:left w:val="single" w:sz="12" w:space="12" w:color="auto" w:shadow="1"/>
        <w:bottom w:val="single" w:sz="12" w:space="12" w:color="auto" w:shadow="1"/>
        <w:right w:val="single" w:sz="12" w:space="12" w:color="auto" w:shadow="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377B" w:rsidRDefault="009A377B" w:rsidP="00121C5D">
      <w:pPr>
        <w:spacing w:after="0" w:line="240" w:lineRule="auto"/>
      </w:pPr>
      <w:r>
        <w:separator/>
      </w:r>
    </w:p>
  </w:endnote>
  <w:endnote w:type="continuationSeparator" w:id="0">
    <w:p w:rsidR="009A377B" w:rsidRDefault="009A377B" w:rsidP="00121C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C5D" w:rsidRPr="00121C5D" w:rsidRDefault="00121C5D" w:rsidP="00121C5D">
    <w:pPr>
      <w:pStyle w:val="Altbilgi"/>
      <w:jc w:val="right"/>
      <w:rPr>
        <w:b/>
      </w:rPr>
    </w:pPr>
    <w:r w:rsidRPr="00121C5D">
      <w:rPr>
        <w:b/>
      </w:rPr>
      <w:t>SELÇUK ŞAHİN</w:t>
    </w:r>
  </w:p>
  <w:p w:rsidR="00121C5D" w:rsidRPr="00121C5D" w:rsidRDefault="00121C5D" w:rsidP="00121C5D">
    <w:pPr>
      <w:pStyle w:val="Altbilgi"/>
      <w:jc w:val="right"/>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377B" w:rsidRDefault="009A377B" w:rsidP="00121C5D">
      <w:pPr>
        <w:spacing w:after="0" w:line="240" w:lineRule="auto"/>
      </w:pPr>
      <w:r>
        <w:separator/>
      </w:r>
    </w:p>
  </w:footnote>
  <w:footnote w:type="continuationSeparator" w:id="0">
    <w:p w:rsidR="009A377B" w:rsidRDefault="009A377B" w:rsidP="00121C5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F25A"/>
      </v:shape>
    </w:pict>
  </w:numPicBullet>
  <w:abstractNum w:abstractNumId="0">
    <w:nsid w:val="0093252A"/>
    <w:multiLevelType w:val="hybridMultilevel"/>
    <w:tmpl w:val="CFD829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3E7EFE"/>
    <w:multiLevelType w:val="hybridMultilevel"/>
    <w:tmpl w:val="52342E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53C0FD7"/>
    <w:multiLevelType w:val="hybridMultilevel"/>
    <w:tmpl w:val="E15C3C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94D7EFA"/>
    <w:multiLevelType w:val="hybridMultilevel"/>
    <w:tmpl w:val="1712776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09B068A9"/>
    <w:multiLevelType w:val="hybridMultilevel"/>
    <w:tmpl w:val="5A864A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6">
    <w:nsid w:val="146646E7"/>
    <w:multiLevelType w:val="hybridMultilevel"/>
    <w:tmpl w:val="3AE604C6"/>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75714A4"/>
    <w:multiLevelType w:val="hybridMultilevel"/>
    <w:tmpl w:val="380483F0"/>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8">
    <w:nsid w:val="189139BA"/>
    <w:multiLevelType w:val="hybridMultilevel"/>
    <w:tmpl w:val="9390AA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26554B0A"/>
    <w:multiLevelType w:val="hybridMultilevel"/>
    <w:tmpl w:val="E50A53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9281405"/>
    <w:multiLevelType w:val="hybridMultilevel"/>
    <w:tmpl w:val="94C4C4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30BB2E36"/>
    <w:multiLevelType w:val="hybridMultilevel"/>
    <w:tmpl w:val="0A769E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21D341C"/>
    <w:multiLevelType w:val="hybridMultilevel"/>
    <w:tmpl w:val="B5E839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227355E"/>
    <w:multiLevelType w:val="hybridMultilevel"/>
    <w:tmpl w:val="0278F1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3D9C5005"/>
    <w:multiLevelType w:val="hybridMultilevel"/>
    <w:tmpl w:val="F02423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6531FA3"/>
    <w:multiLevelType w:val="hybridMultilevel"/>
    <w:tmpl w:val="7542ED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F792351"/>
    <w:multiLevelType w:val="hybridMultilevel"/>
    <w:tmpl w:val="AF84D3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25B439C"/>
    <w:multiLevelType w:val="hybridMultilevel"/>
    <w:tmpl w:val="F7400F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2F71316"/>
    <w:multiLevelType w:val="hybridMultilevel"/>
    <w:tmpl w:val="FB78E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28">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4FA50BB"/>
    <w:multiLevelType w:val="hybridMultilevel"/>
    <w:tmpl w:val="7F92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5931F3B"/>
    <w:multiLevelType w:val="hybridMultilevel"/>
    <w:tmpl w:val="B6B272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64F6F95"/>
    <w:multiLevelType w:val="hybridMultilevel"/>
    <w:tmpl w:val="FDCE68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34">
    <w:nsid w:val="61262DEE"/>
    <w:multiLevelType w:val="hybridMultilevel"/>
    <w:tmpl w:val="65CA953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nsid w:val="61EC73F8"/>
    <w:multiLevelType w:val="hybridMultilevel"/>
    <w:tmpl w:val="990AC54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6">
    <w:nsid w:val="63C36E59"/>
    <w:multiLevelType w:val="hybridMultilevel"/>
    <w:tmpl w:val="3F9801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B4F0725"/>
    <w:multiLevelType w:val="hybridMultilevel"/>
    <w:tmpl w:val="AD08BB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9">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A502A41"/>
    <w:multiLevelType w:val="hybridMultilevel"/>
    <w:tmpl w:val="CA1AF9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1"/>
  </w:num>
  <w:num w:numId="2">
    <w:abstractNumId w:val="39"/>
  </w:num>
  <w:num w:numId="3">
    <w:abstractNumId w:val="15"/>
  </w:num>
  <w:num w:numId="4">
    <w:abstractNumId w:val="10"/>
  </w:num>
  <w:num w:numId="5">
    <w:abstractNumId w:val="32"/>
  </w:num>
  <w:num w:numId="6">
    <w:abstractNumId w:val="21"/>
  </w:num>
  <w:num w:numId="7">
    <w:abstractNumId w:val="14"/>
  </w:num>
  <w:num w:numId="8">
    <w:abstractNumId w:val="12"/>
  </w:num>
  <w:num w:numId="9">
    <w:abstractNumId w:val="9"/>
  </w:num>
  <w:num w:numId="10">
    <w:abstractNumId w:val="19"/>
  </w:num>
  <w:num w:numId="11">
    <w:abstractNumId w:val="28"/>
  </w:num>
  <w:num w:numId="12">
    <w:abstractNumId w:val="7"/>
  </w:num>
  <w:num w:numId="13">
    <w:abstractNumId w:val="6"/>
  </w:num>
  <w:num w:numId="14">
    <w:abstractNumId w:val="5"/>
  </w:num>
  <w:num w:numId="15">
    <w:abstractNumId w:val="27"/>
  </w:num>
  <w:num w:numId="16">
    <w:abstractNumId w:val="33"/>
  </w:num>
  <w:num w:numId="17">
    <w:abstractNumId w:val="22"/>
  </w:num>
  <w:num w:numId="18">
    <w:abstractNumId w:val="38"/>
  </w:num>
  <w:num w:numId="19">
    <w:abstractNumId w:val="40"/>
  </w:num>
  <w:num w:numId="20">
    <w:abstractNumId w:val="3"/>
  </w:num>
  <w:num w:numId="21">
    <w:abstractNumId w:val="34"/>
  </w:num>
  <w:num w:numId="22">
    <w:abstractNumId w:val="0"/>
  </w:num>
  <w:num w:numId="23">
    <w:abstractNumId w:val="1"/>
  </w:num>
  <w:num w:numId="24">
    <w:abstractNumId w:val="8"/>
  </w:num>
  <w:num w:numId="25">
    <w:abstractNumId w:val="25"/>
  </w:num>
  <w:num w:numId="26">
    <w:abstractNumId w:val="35"/>
  </w:num>
  <w:num w:numId="27">
    <w:abstractNumId w:val="16"/>
  </w:num>
  <w:num w:numId="28">
    <w:abstractNumId w:val="36"/>
  </w:num>
  <w:num w:numId="29">
    <w:abstractNumId w:val="2"/>
  </w:num>
  <w:num w:numId="30">
    <w:abstractNumId w:val="31"/>
  </w:num>
  <w:num w:numId="31">
    <w:abstractNumId w:val="30"/>
  </w:num>
  <w:num w:numId="32">
    <w:abstractNumId w:val="29"/>
  </w:num>
  <w:num w:numId="33">
    <w:abstractNumId w:val="13"/>
  </w:num>
  <w:num w:numId="34">
    <w:abstractNumId w:val="23"/>
  </w:num>
  <w:num w:numId="35">
    <w:abstractNumId w:val="24"/>
  </w:num>
  <w:num w:numId="36">
    <w:abstractNumId w:val="11"/>
  </w:num>
  <w:num w:numId="37">
    <w:abstractNumId w:val="17"/>
  </w:num>
  <w:num w:numId="38">
    <w:abstractNumId w:val="42"/>
  </w:num>
  <w:num w:numId="39">
    <w:abstractNumId w:val="37"/>
  </w:num>
  <w:num w:numId="40">
    <w:abstractNumId w:val="4"/>
  </w:num>
  <w:num w:numId="41">
    <w:abstractNumId w:val="20"/>
  </w:num>
  <w:num w:numId="42">
    <w:abstractNumId w:val="26"/>
  </w:num>
  <w:num w:numId="4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CF2F64"/>
    <w:rsid w:val="00044116"/>
    <w:rsid w:val="000673D3"/>
    <w:rsid w:val="00080504"/>
    <w:rsid w:val="00081C76"/>
    <w:rsid w:val="000A3282"/>
    <w:rsid w:val="000A7B42"/>
    <w:rsid w:val="000B15DD"/>
    <w:rsid w:val="000C69DB"/>
    <w:rsid w:val="000F3F68"/>
    <w:rsid w:val="00115D76"/>
    <w:rsid w:val="001175F7"/>
    <w:rsid w:val="00121C5D"/>
    <w:rsid w:val="001353B9"/>
    <w:rsid w:val="00141CCD"/>
    <w:rsid w:val="00147870"/>
    <w:rsid w:val="00174BB4"/>
    <w:rsid w:val="00185876"/>
    <w:rsid w:val="00191102"/>
    <w:rsid w:val="001A15A2"/>
    <w:rsid w:val="001C7D22"/>
    <w:rsid w:val="001D2F83"/>
    <w:rsid w:val="001D4860"/>
    <w:rsid w:val="001D7027"/>
    <w:rsid w:val="001D74FE"/>
    <w:rsid w:val="001F357A"/>
    <w:rsid w:val="001F3B2E"/>
    <w:rsid w:val="00204D55"/>
    <w:rsid w:val="002064DC"/>
    <w:rsid w:val="00210DE6"/>
    <w:rsid w:val="0022077F"/>
    <w:rsid w:val="00233B70"/>
    <w:rsid w:val="0024793C"/>
    <w:rsid w:val="00247D80"/>
    <w:rsid w:val="0025520A"/>
    <w:rsid w:val="00261131"/>
    <w:rsid w:val="0029443B"/>
    <w:rsid w:val="002A2C27"/>
    <w:rsid w:val="002B3379"/>
    <w:rsid w:val="002B7C0B"/>
    <w:rsid w:val="002C4B32"/>
    <w:rsid w:val="002D5231"/>
    <w:rsid w:val="002F5263"/>
    <w:rsid w:val="0031090E"/>
    <w:rsid w:val="00311309"/>
    <w:rsid w:val="00314391"/>
    <w:rsid w:val="003201AB"/>
    <w:rsid w:val="00346CFB"/>
    <w:rsid w:val="00350E4C"/>
    <w:rsid w:val="003816ED"/>
    <w:rsid w:val="00382038"/>
    <w:rsid w:val="00390EA5"/>
    <w:rsid w:val="00393B2B"/>
    <w:rsid w:val="003A2DDA"/>
    <w:rsid w:val="003A6A7D"/>
    <w:rsid w:val="003C5609"/>
    <w:rsid w:val="003F12EE"/>
    <w:rsid w:val="003F51AF"/>
    <w:rsid w:val="00404670"/>
    <w:rsid w:val="004124DA"/>
    <w:rsid w:val="00441DCD"/>
    <w:rsid w:val="004635C3"/>
    <w:rsid w:val="00472622"/>
    <w:rsid w:val="00493145"/>
    <w:rsid w:val="004946C2"/>
    <w:rsid w:val="00495AD7"/>
    <w:rsid w:val="004A27AD"/>
    <w:rsid w:val="004C6852"/>
    <w:rsid w:val="004D39E8"/>
    <w:rsid w:val="004E23F2"/>
    <w:rsid w:val="004F1AAE"/>
    <w:rsid w:val="004F3B35"/>
    <w:rsid w:val="005019E6"/>
    <w:rsid w:val="00501A31"/>
    <w:rsid w:val="00502D47"/>
    <w:rsid w:val="00507177"/>
    <w:rsid w:val="005147A7"/>
    <w:rsid w:val="005209FE"/>
    <w:rsid w:val="0053024C"/>
    <w:rsid w:val="0053311D"/>
    <w:rsid w:val="00546556"/>
    <w:rsid w:val="0054706D"/>
    <w:rsid w:val="005754F1"/>
    <w:rsid w:val="00581EE2"/>
    <w:rsid w:val="005A0C2A"/>
    <w:rsid w:val="005B37C6"/>
    <w:rsid w:val="005B4C78"/>
    <w:rsid w:val="005B7529"/>
    <w:rsid w:val="005D5390"/>
    <w:rsid w:val="005F07FD"/>
    <w:rsid w:val="006062A4"/>
    <w:rsid w:val="00622F2C"/>
    <w:rsid w:val="00631D39"/>
    <w:rsid w:val="00633C52"/>
    <w:rsid w:val="00655411"/>
    <w:rsid w:val="00675206"/>
    <w:rsid w:val="006C0EB4"/>
    <w:rsid w:val="006C24BA"/>
    <w:rsid w:val="006D39C1"/>
    <w:rsid w:val="006E575E"/>
    <w:rsid w:val="006F122F"/>
    <w:rsid w:val="006F254A"/>
    <w:rsid w:val="006F3831"/>
    <w:rsid w:val="006F6090"/>
    <w:rsid w:val="00712DCA"/>
    <w:rsid w:val="00713822"/>
    <w:rsid w:val="00732806"/>
    <w:rsid w:val="00733B64"/>
    <w:rsid w:val="00735E3D"/>
    <w:rsid w:val="00741156"/>
    <w:rsid w:val="007554D5"/>
    <w:rsid w:val="0076154F"/>
    <w:rsid w:val="007745E4"/>
    <w:rsid w:val="0078193B"/>
    <w:rsid w:val="00790D6B"/>
    <w:rsid w:val="00794090"/>
    <w:rsid w:val="007A0D01"/>
    <w:rsid w:val="007A1B37"/>
    <w:rsid w:val="007A2846"/>
    <w:rsid w:val="007A69A2"/>
    <w:rsid w:val="007C76D6"/>
    <w:rsid w:val="007D47C6"/>
    <w:rsid w:val="007E11E0"/>
    <w:rsid w:val="007F198B"/>
    <w:rsid w:val="00802333"/>
    <w:rsid w:val="00804533"/>
    <w:rsid w:val="00810164"/>
    <w:rsid w:val="008337E1"/>
    <w:rsid w:val="00843439"/>
    <w:rsid w:val="008578CD"/>
    <w:rsid w:val="0085795B"/>
    <w:rsid w:val="00870D71"/>
    <w:rsid w:val="00875420"/>
    <w:rsid w:val="008A05D5"/>
    <w:rsid w:val="008A4750"/>
    <w:rsid w:val="008A50EE"/>
    <w:rsid w:val="008A6DD2"/>
    <w:rsid w:val="008B59B8"/>
    <w:rsid w:val="008B734C"/>
    <w:rsid w:val="008D72F1"/>
    <w:rsid w:val="008E09DD"/>
    <w:rsid w:val="008F0676"/>
    <w:rsid w:val="008F33BF"/>
    <w:rsid w:val="008F7C0B"/>
    <w:rsid w:val="009151F4"/>
    <w:rsid w:val="009251CA"/>
    <w:rsid w:val="009369BD"/>
    <w:rsid w:val="00961EB9"/>
    <w:rsid w:val="009A1129"/>
    <w:rsid w:val="009A377B"/>
    <w:rsid w:val="009B5C64"/>
    <w:rsid w:val="009D2984"/>
    <w:rsid w:val="009E2362"/>
    <w:rsid w:val="00A15A76"/>
    <w:rsid w:val="00A26F00"/>
    <w:rsid w:val="00A2707F"/>
    <w:rsid w:val="00A341C6"/>
    <w:rsid w:val="00A407C8"/>
    <w:rsid w:val="00A436E1"/>
    <w:rsid w:val="00A60935"/>
    <w:rsid w:val="00A60ACD"/>
    <w:rsid w:val="00A663B5"/>
    <w:rsid w:val="00A727F2"/>
    <w:rsid w:val="00A77AE7"/>
    <w:rsid w:val="00A813C3"/>
    <w:rsid w:val="00A816DE"/>
    <w:rsid w:val="00A86740"/>
    <w:rsid w:val="00AC19B3"/>
    <w:rsid w:val="00AE2ED8"/>
    <w:rsid w:val="00B27954"/>
    <w:rsid w:val="00B4271C"/>
    <w:rsid w:val="00B4614D"/>
    <w:rsid w:val="00B47229"/>
    <w:rsid w:val="00B61163"/>
    <w:rsid w:val="00B62CFB"/>
    <w:rsid w:val="00B742FE"/>
    <w:rsid w:val="00B82FBF"/>
    <w:rsid w:val="00B94F65"/>
    <w:rsid w:val="00BE7B8A"/>
    <w:rsid w:val="00C07A7B"/>
    <w:rsid w:val="00C10CD0"/>
    <w:rsid w:val="00C1395C"/>
    <w:rsid w:val="00C32199"/>
    <w:rsid w:val="00C436FA"/>
    <w:rsid w:val="00C4547B"/>
    <w:rsid w:val="00C52708"/>
    <w:rsid w:val="00C52C5B"/>
    <w:rsid w:val="00C66000"/>
    <w:rsid w:val="00C803EE"/>
    <w:rsid w:val="00C94E5E"/>
    <w:rsid w:val="00CA051A"/>
    <w:rsid w:val="00CB3508"/>
    <w:rsid w:val="00CB5656"/>
    <w:rsid w:val="00CC3FE7"/>
    <w:rsid w:val="00CF2F64"/>
    <w:rsid w:val="00CF4FE4"/>
    <w:rsid w:val="00CF5FAF"/>
    <w:rsid w:val="00D01F04"/>
    <w:rsid w:val="00D04FC7"/>
    <w:rsid w:val="00D07EE5"/>
    <w:rsid w:val="00D20AD4"/>
    <w:rsid w:val="00D35125"/>
    <w:rsid w:val="00D44E0B"/>
    <w:rsid w:val="00D47A71"/>
    <w:rsid w:val="00D5257D"/>
    <w:rsid w:val="00D6618C"/>
    <w:rsid w:val="00D8176A"/>
    <w:rsid w:val="00D86338"/>
    <w:rsid w:val="00DB114D"/>
    <w:rsid w:val="00DB3BC3"/>
    <w:rsid w:val="00DE7813"/>
    <w:rsid w:val="00DF3319"/>
    <w:rsid w:val="00DF7A9A"/>
    <w:rsid w:val="00E037A3"/>
    <w:rsid w:val="00E11AB5"/>
    <w:rsid w:val="00E13D21"/>
    <w:rsid w:val="00E21CDE"/>
    <w:rsid w:val="00E43559"/>
    <w:rsid w:val="00E5676E"/>
    <w:rsid w:val="00E60F3A"/>
    <w:rsid w:val="00E62BAA"/>
    <w:rsid w:val="00E7488F"/>
    <w:rsid w:val="00E97DD4"/>
    <w:rsid w:val="00EB52A2"/>
    <w:rsid w:val="00EC5CCD"/>
    <w:rsid w:val="00EF4A9F"/>
    <w:rsid w:val="00F2506E"/>
    <w:rsid w:val="00F274AE"/>
    <w:rsid w:val="00F41284"/>
    <w:rsid w:val="00F57B4A"/>
    <w:rsid w:val="00F63085"/>
    <w:rsid w:val="00F72436"/>
    <w:rsid w:val="00F748D2"/>
    <w:rsid w:val="00F7578A"/>
    <w:rsid w:val="00F84FB7"/>
    <w:rsid w:val="00FA1FB1"/>
    <w:rsid w:val="00FB158F"/>
    <w:rsid w:val="00FB4534"/>
    <w:rsid w:val="00FC063D"/>
    <w:rsid w:val="00FE57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2FE"/>
  </w:style>
  <w:style w:type="paragraph" w:styleId="Balk1">
    <w:name w:val="heading 1"/>
    <w:basedOn w:val="Normal"/>
    <w:next w:val="Normal"/>
    <w:link w:val="Balk1Char"/>
    <w:uiPriority w:val="9"/>
    <w:qFormat/>
    <w:rsid w:val="005147A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BalonMetni">
    <w:name w:val="Balloon Text"/>
    <w:basedOn w:val="Normal"/>
    <w:link w:val="BalonMetniChar"/>
    <w:uiPriority w:val="99"/>
    <w:semiHidden/>
    <w:unhideWhenUsed/>
    <w:rsid w:val="009D29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2984"/>
    <w:rPr>
      <w:rFonts w:ascii="Tahoma" w:hAnsi="Tahoma" w:cs="Tahoma"/>
      <w:sz w:val="16"/>
      <w:szCs w:val="16"/>
    </w:rPr>
  </w:style>
  <w:style w:type="paragraph" w:styleId="AralkYok">
    <w:name w:val="No Spacing"/>
    <w:uiPriority w:val="1"/>
    <w:qFormat/>
    <w:rsid w:val="005147A7"/>
    <w:pPr>
      <w:spacing w:after="0" w:line="240" w:lineRule="auto"/>
    </w:pPr>
  </w:style>
  <w:style w:type="character" w:customStyle="1" w:styleId="Balk1Char">
    <w:name w:val="Başlık 1 Char"/>
    <w:basedOn w:val="VarsaylanParagrafYazTipi"/>
    <w:link w:val="Balk1"/>
    <w:uiPriority w:val="9"/>
    <w:rsid w:val="005147A7"/>
    <w:rPr>
      <w:rFonts w:asciiTheme="majorHAnsi" w:eastAsiaTheme="majorEastAsia" w:hAnsiTheme="majorHAnsi" w:cstheme="majorBidi"/>
      <w:color w:val="365F91" w:themeColor="accent1" w:themeShade="BF"/>
      <w:sz w:val="32"/>
      <w:szCs w:val="32"/>
    </w:rPr>
  </w:style>
  <w:style w:type="character" w:styleId="Gl">
    <w:name w:val="Strong"/>
    <w:basedOn w:val="VarsaylanParagrafYazTipi"/>
    <w:uiPriority w:val="22"/>
    <w:qFormat/>
    <w:rsid w:val="004946C2"/>
    <w:rPr>
      <w:b/>
      <w:bCs/>
    </w:rPr>
  </w:style>
  <w:style w:type="paragraph" w:styleId="NormalWeb">
    <w:name w:val="Normal (Web)"/>
    <w:basedOn w:val="Normal"/>
    <w:uiPriority w:val="99"/>
    <w:unhideWhenUsed/>
    <w:rsid w:val="004946C2"/>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121C5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21C5D"/>
  </w:style>
  <w:style w:type="paragraph" w:styleId="Altbilgi">
    <w:name w:val="footer"/>
    <w:basedOn w:val="Normal"/>
    <w:link w:val="AltbilgiChar"/>
    <w:uiPriority w:val="99"/>
    <w:unhideWhenUsed/>
    <w:rsid w:val="00121C5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21C5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e&#287;itimhan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10</Pages>
  <Words>4274</Words>
  <Characters>24365</Characters>
  <Application>Microsoft Office Word</Application>
  <DocSecurity>0</DocSecurity>
  <Lines>203</Lines>
  <Paragraphs>57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2</cp:revision>
  <cp:lastPrinted>2019-04-09T06:14:00Z</cp:lastPrinted>
  <dcterms:created xsi:type="dcterms:W3CDTF">2019-05-24T08:28:00Z</dcterms:created>
  <dcterms:modified xsi:type="dcterms:W3CDTF">2020-06-19T08:27:00Z</dcterms:modified>
</cp:coreProperties>
</file>